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B08C6" w14:textId="77777777" w:rsidR="00F323F6" w:rsidRPr="008642EC" w:rsidRDefault="00F323F6" w:rsidP="00F323F6">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E4C84FF" w14:textId="77777777" w:rsidR="00F323F6" w:rsidRPr="00992C7B" w:rsidRDefault="00F323F6" w:rsidP="00F323F6">
      <w:pPr>
        <w:pStyle w:val="BasicParagraph"/>
        <w:suppressAutoHyphens/>
        <w:spacing w:line="240" w:lineRule="auto"/>
        <w:rPr>
          <w:rFonts w:ascii="Times New Roman" w:hAnsi="Times New Roman" w:cs="Times New Roman"/>
          <w:b/>
          <w:bCs/>
          <w:color w:val="000000" w:themeColor="text1"/>
          <w:sz w:val="12"/>
          <w:szCs w:val="12"/>
        </w:rPr>
      </w:pPr>
    </w:p>
    <w:p w14:paraId="48970839" w14:textId="77777777" w:rsidR="00F323F6" w:rsidRPr="00582653" w:rsidRDefault="00F323F6" w:rsidP="00F323F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5234786" w14:textId="77777777" w:rsidR="00F323F6" w:rsidRDefault="00F323F6" w:rsidP="00F323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57BD133" w14:textId="77777777" w:rsidR="00F323F6" w:rsidRDefault="00F323F6" w:rsidP="00F323F6">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A154C1F" w14:textId="77777777" w:rsidR="00F323F6" w:rsidRPr="00582653" w:rsidRDefault="00F323F6" w:rsidP="00F323F6">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221E72B" wp14:editId="39AE27E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E161CC0" w14:textId="4A4365FC" w:rsidR="00F323F6" w:rsidRDefault="00F323F6" w:rsidP="00F323F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BSBOPS504_Toolkit_5_Assessment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159C346" w14:textId="77777777" w:rsidR="00F323F6" w:rsidRDefault="00F323F6" w:rsidP="00F323F6">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BA51FE3" w14:textId="77777777" w:rsidR="00F323F6" w:rsidRPr="00582653" w:rsidRDefault="00F323F6" w:rsidP="00F323F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8C4F791" w14:textId="77777777" w:rsidR="00F323F6" w:rsidRPr="00582653" w:rsidRDefault="00F323F6" w:rsidP="00F323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75A670C" w14:textId="77777777" w:rsidR="00F323F6" w:rsidRPr="008642EC" w:rsidRDefault="00F323F6" w:rsidP="00F323F6">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22FE405" w14:textId="77777777" w:rsidR="00F323F6" w:rsidRPr="008642EC" w:rsidRDefault="00F323F6" w:rsidP="00F323F6">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24B5130" w14:textId="77777777" w:rsidR="00F323F6" w:rsidRPr="00582653" w:rsidRDefault="00F323F6" w:rsidP="00F323F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E7648DA" w14:textId="77777777" w:rsidR="00F323F6" w:rsidRPr="008642EC" w:rsidRDefault="00F323F6" w:rsidP="00F323F6">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AD59654" w14:textId="77777777" w:rsidR="00F323F6" w:rsidRPr="008642EC" w:rsidRDefault="00F323F6" w:rsidP="00F323F6">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EF4DD1F" w14:textId="77777777" w:rsidR="00F323F6" w:rsidRPr="00992C7B" w:rsidRDefault="00F323F6" w:rsidP="00F323F6">
      <w:pPr>
        <w:pStyle w:val="BasicParagraph"/>
        <w:suppressAutoHyphens/>
        <w:spacing w:line="240" w:lineRule="auto"/>
        <w:ind w:left="1440"/>
        <w:rPr>
          <w:rFonts w:ascii="Times New Roman" w:hAnsi="Times New Roman" w:cs="Times New Roman"/>
          <w:color w:val="000000" w:themeColor="text1"/>
          <w:sz w:val="12"/>
          <w:szCs w:val="12"/>
        </w:rPr>
      </w:pPr>
    </w:p>
    <w:p w14:paraId="02D3C87B" w14:textId="77777777" w:rsidR="00F323F6" w:rsidRPr="00582653" w:rsidRDefault="00F323F6" w:rsidP="00F323F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1BEBE79" w14:textId="77777777" w:rsidR="00F323F6" w:rsidRDefault="00F323F6" w:rsidP="00F323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D9DECBE" w14:textId="77777777" w:rsidR="00F323F6" w:rsidRPr="00992C7B" w:rsidRDefault="00F323F6" w:rsidP="00F323F6">
      <w:pPr>
        <w:pStyle w:val="BasicParagraph"/>
        <w:suppressAutoHyphens/>
        <w:spacing w:line="240" w:lineRule="auto"/>
        <w:ind w:left="1440"/>
        <w:rPr>
          <w:rFonts w:ascii="Times New Roman" w:hAnsi="Times New Roman" w:cs="Times New Roman"/>
          <w:color w:val="000000" w:themeColor="text1"/>
          <w:sz w:val="12"/>
          <w:szCs w:val="12"/>
        </w:rPr>
      </w:pPr>
    </w:p>
    <w:p w14:paraId="0E901C21" w14:textId="77777777" w:rsidR="00F323F6" w:rsidRDefault="00F323F6" w:rsidP="00F323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993CF11" w14:textId="77777777" w:rsidR="00F323F6" w:rsidRPr="00B87FFB" w:rsidRDefault="00F323F6" w:rsidP="00F323F6">
      <w:pPr>
        <w:pStyle w:val="BasicParagraph"/>
        <w:suppressAutoHyphens/>
        <w:spacing w:line="240" w:lineRule="auto"/>
        <w:ind w:left="1440"/>
        <w:rPr>
          <w:rFonts w:ascii="Times New Roman" w:hAnsi="Times New Roman" w:cs="Times New Roman"/>
          <w:color w:val="000000" w:themeColor="text1"/>
          <w:sz w:val="10"/>
          <w:szCs w:val="10"/>
        </w:rPr>
      </w:pPr>
    </w:p>
    <w:p w14:paraId="467B980A" w14:textId="77777777" w:rsidR="00F323F6" w:rsidRDefault="00F323F6" w:rsidP="00F323F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E84A1CF" w14:textId="77777777" w:rsidR="00F323F6" w:rsidRPr="000B1EEC" w:rsidRDefault="00F323F6" w:rsidP="00F323F6">
      <w:pPr>
        <w:pStyle w:val="BasicParagraph"/>
        <w:suppressAutoHyphens/>
        <w:spacing w:line="240" w:lineRule="auto"/>
        <w:rPr>
          <w:rFonts w:ascii="Times New Roman" w:hAnsi="Times New Roman" w:cs="Times New Roman"/>
          <w:color w:val="000000" w:themeColor="text1"/>
          <w:sz w:val="10"/>
          <w:szCs w:val="10"/>
        </w:rPr>
      </w:pPr>
    </w:p>
    <w:p w14:paraId="3D8A2DD0" w14:textId="6A59685E" w:rsidR="00F323F6" w:rsidRDefault="00F323F6" w:rsidP="00F323F6">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6C90EFF0" w14:textId="77777777" w:rsidR="00F323F6" w:rsidRDefault="00F323F6">
      <w:pPr>
        <w:spacing w:before="0" w:after="160" w:line="259" w:lineRule="auto"/>
        <w:rPr>
          <w:rFonts w:ascii="Calibri" w:eastAsiaTheme="majorEastAsia" w:hAnsi="Calibri" w:cstheme="majorBidi"/>
          <w:b/>
          <w:color w:val="0031A7" w:themeColor="text2"/>
          <w:sz w:val="32"/>
          <w:szCs w:val="32"/>
        </w:rPr>
      </w:pPr>
      <w:r>
        <w:br w:type="page"/>
      </w:r>
    </w:p>
    <w:p w14:paraId="0401518E" w14:textId="790C6BCF" w:rsidR="005D396C" w:rsidRPr="00083FDB" w:rsidRDefault="00ED590A" w:rsidP="00083FDB">
      <w:pPr>
        <w:pStyle w:val="Heading1"/>
      </w:pPr>
      <w:r>
        <w:lastRenderedPageBreak/>
        <w:t xml:space="preserve">Item 5: </w:t>
      </w:r>
      <w:r w:rsidR="0038488B">
        <w:t xml:space="preserve">BSBOPS504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07B948E3">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07B948E3">
        <w:tc>
          <w:tcPr>
            <w:tcW w:w="1696" w:type="dxa"/>
            <w:shd w:val="clear" w:color="auto" w:fill="E6EAF6" w:themeFill="background1"/>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E6EAF6" w:themeFill="background1"/>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E6EAF6" w:themeFill="background1"/>
          </w:tcPr>
          <w:p w14:paraId="41A69D13" w14:textId="77777777" w:rsidR="00385E10" w:rsidRPr="00BF4F1D" w:rsidRDefault="00385E10" w:rsidP="00325434">
            <w:pPr>
              <w:rPr>
                <w:b/>
                <w:bCs/>
                <w:szCs w:val="20"/>
              </w:rPr>
            </w:pPr>
          </w:p>
        </w:tc>
        <w:tc>
          <w:tcPr>
            <w:tcW w:w="1984" w:type="dxa"/>
            <w:shd w:val="clear" w:color="auto" w:fill="E6EAF6" w:themeFill="background1"/>
          </w:tcPr>
          <w:p w14:paraId="2FE4BA3E" w14:textId="77777777" w:rsidR="00385E10" w:rsidRPr="00BF4F1D" w:rsidRDefault="00385E10" w:rsidP="00325434">
            <w:pPr>
              <w:rPr>
                <w:b/>
                <w:bCs/>
                <w:szCs w:val="20"/>
              </w:rPr>
            </w:pPr>
          </w:p>
        </w:tc>
        <w:tc>
          <w:tcPr>
            <w:tcW w:w="1926" w:type="dxa"/>
            <w:shd w:val="clear" w:color="auto" w:fill="E6EAF6" w:themeFill="background1"/>
          </w:tcPr>
          <w:p w14:paraId="74C9BC47" w14:textId="77777777" w:rsidR="00385E10" w:rsidRPr="00BF4F1D" w:rsidRDefault="00385E10" w:rsidP="00325434">
            <w:pPr>
              <w:rPr>
                <w:b/>
                <w:bCs/>
                <w:szCs w:val="20"/>
              </w:rPr>
            </w:pPr>
          </w:p>
        </w:tc>
      </w:tr>
      <w:tr w:rsidR="00AC6216" w:rsidRPr="00017A75" w14:paraId="19901A1E" w14:textId="77777777" w:rsidTr="07B948E3">
        <w:tc>
          <w:tcPr>
            <w:tcW w:w="1696" w:type="dxa"/>
            <w:vMerge w:val="restart"/>
            <w:vAlign w:val="center"/>
          </w:tcPr>
          <w:p w14:paraId="430939F6" w14:textId="42AEFFC6" w:rsidR="00AC6216" w:rsidRPr="00017A75" w:rsidRDefault="00AC6216" w:rsidP="00AC6216">
            <w:pPr>
              <w:pStyle w:val="Tabletext0"/>
            </w:pPr>
            <w:r>
              <w:t>1.</w:t>
            </w:r>
            <w:r w:rsidR="00F323F6">
              <w:fldChar w:fldCharType="begin"/>
            </w:r>
            <w:r w:rsidR="00F323F6">
              <w:instrText>DOCPROPERTY  Element#1  \* MERGEFORMAT</w:instrText>
            </w:r>
            <w:r w:rsidR="00F323F6">
              <w:fldChar w:fldCharType="separate"/>
            </w:r>
            <w:r w:rsidRPr="00AC6216">
              <w:t>Establish risk context</w:t>
            </w:r>
            <w:r w:rsidR="00F323F6">
              <w:fldChar w:fldCharType="end"/>
            </w:r>
          </w:p>
        </w:tc>
        <w:tc>
          <w:tcPr>
            <w:tcW w:w="6154" w:type="dxa"/>
          </w:tcPr>
          <w:p w14:paraId="5401786B" w14:textId="1707D556" w:rsidR="00AC6216" w:rsidRPr="00AC6216" w:rsidRDefault="00AC6216" w:rsidP="00AC6216">
            <w:pPr>
              <w:pStyle w:val="Tabletext0"/>
            </w:pPr>
            <w:r w:rsidRPr="00AC6216">
              <w:rPr>
                <w:rFonts w:cs="Calibri Light"/>
              </w:rPr>
              <w:t>1.1 Evaluate organisational processes, procedures and requirements and determine scope for risk management process</w:t>
            </w:r>
          </w:p>
        </w:tc>
        <w:tc>
          <w:tcPr>
            <w:tcW w:w="2635" w:type="dxa"/>
          </w:tcPr>
          <w:p w14:paraId="577589D8" w14:textId="5F479334" w:rsidR="00AC6216" w:rsidRPr="00017A75" w:rsidRDefault="002A2B2D" w:rsidP="00AC6216">
            <w:pPr>
              <w:pStyle w:val="Tabletext0"/>
            </w:pPr>
            <w:r>
              <w:t>MPower108 Case study</w:t>
            </w:r>
            <w:r w:rsidR="00773326">
              <w:t xml:space="preserve"> background</w:t>
            </w:r>
          </w:p>
        </w:tc>
        <w:tc>
          <w:tcPr>
            <w:tcW w:w="1984" w:type="dxa"/>
          </w:tcPr>
          <w:p w14:paraId="53360FAA" w14:textId="0A02A977" w:rsidR="00AC6216" w:rsidRPr="00017A75" w:rsidRDefault="00AC6216" w:rsidP="00AC6216">
            <w:pPr>
              <w:pStyle w:val="Tabletext0"/>
            </w:pPr>
          </w:p>
        </w:tc>
        <w:tc>
          <w:tcPr>
            <w:tcW w:w="1926" w:type="dxa"/>
          </w:tcPr>
          <w:p w14:paraId="5C03D1AF" w14:textId="342AAB58" w:rsidR="00AC6216" w:rsidRPr="00017A75" w:rsidRDefault="00AC6216" w:rsidP="00AC6216">
            <w:pPr>
              <w:pStyle w:val="Tabletext0"/>
            </w:pPr>
          </w:p>
        </w:tc>
      </w:tr>
      <w:tr w:rsidR="00AC6216" w:rsidRPr="00017A75" w14:paraId="4318A794" w14:textId="77777777" w:rsidTr="07B948E3">
        <w:tc>
          <w:tcPr>
            <w:tcW w:w="1696" w:type="dxa"/>
            <w:vMerge/>
            <w:vAlign w:val="center"/>
          </w:tcPr>
          <w:p w14:paraId="4846A7D2" w14:textId="77777777" w:rsidR="00AC6216" w:rsidRPr="00017A75" w:rsidRDefault="00AC6216" w:rsidP="00AC6216">
            <w:pPr>
              <w:pStyle w:val="Tabletext0"/>
            </w:pPr>
          </w:p>
        </w:tc>
        <w:tc>
          <w:tcPr>
            <w:tcW w:w="6154" w:type="dxa"/>
          </w:tcPr>
          <w:p w14:paraId="59A10299" w14:textId="228FF0FA" w:rsidR="00AC6216" w:rsidRPr="00AC6216" w:rsidRDefault="00AC6216" w:rsidP="00AC6216">
            <w:pPr>
              <w:pStyle w:val="Tabletext0"/>
            </w:pPr>
            <w:bookmarkStart w:id="2" w:name="_Hlk96520654"/>
            <w:r w:rsidRPr="00AC6216">
              <w:rPr>
                <w:rFonts w:cs="Calibri Light"/>
              </w:rPr>
              <w:t>1.2 Review strengths and weaknesses of existing arrangements</w:t>
            </w:r>
            <w:bookmarkEnd w:id="2"/>
          </w:p>
        </w:tc>
        <w:tc>
          <w:tcPr>
            <w:tcW w:w="2635" w:type="dxa"/>
          </w:tcPr>
          <w:p w14:paraId="10ED8339" w14:textId="77777777" w:rsidR="00AC6216" w:rsidRPr="00017A75" w:rsidRDefault="00AC6216" w:rsidP="00AC6216">
            <w:pPr>
              <w:pStyle w:val="Tabletext0"/>
            </w:pPr>
          </w:p>
        </w:tc>
        <w:tc>
          <w:tcPr>
            <w:tcW w:w="1984" w:type="dxa"/>
          </w:tcPr>
          <w:p w14:paraId="02CFDACE" w14:textId="77777777" w:rsidR="00AC6216" w:rsidRPr="00017A75" w:rsidRDefault="00AC6216" w:rsidP="00AC6216">
            <w:pPr>
              <w:pStyle w:val="Tabletext0"/>
            </w:pPr>
          </w:p>
        </w:tc>
        <w:tc>
          <w:tcPr>
            <w:tcW w:w="1926" w:type="dxa"/>
          </w:tcPr>
          <w:p w14:paraId="7B09D40B" w14:textId="63FC2BBA" w:rsidR="00AC6216" w:rsidRPr="00017A75" w:rsidRDefault="00AC6216" w:rsidP="00AC6216">
            <w:pPr>
              <w:pStyle w:val="Tabletext0"/>
            </w:pPr>
          </w:p>
        </w:tc>
      </w:tr>
      <w:tr w:rsidR="00AC6216" w:rsidRPr="00017A75" w14:paraId="1B365102" w14:textId="77777777" w:rsidTr="07B948E3">
        <w:tc>
          <w:tcPr>
            <w:tcW w:w="1696" w:type="dxa"/>
            <w:vMerge/>
            <w:vAlign w:val="center"/>
          </w:tcPr>
          <w:p w14:paraId="23E1B3CE" w14:textId="77777777" w:rsidR="00AC6216" w:rsidRPr="00017A75" w:rsidRDefault="00AC6216" w:rsidP="00AC6216">
            <w:pPr>
              <w:pStyle w:val="Tabletext0"/>
            </w:pPr>
          </w:p>
        </w:tc>
        <w:tc>
          <w:tcPr>
            <w:tcW w:w="6154" w:type="dxa"/>
          </w:tcPr>
          <w:p w14:paraId="24BBB3EA" w14:textId="071C6B29" w:rsidR="00AC6216" w:rsidRPr="00AC6216" w:rsidRDefault="00AC6216" w:rsidP="00AC6216">
            <w:pPr>
              <w:pStyle w:val="Tabletext0"/>
            </w:pPr>
            <w:r w:rsidRPr="00AC6216">
              <w:rPr>
                <w:rFonts w:cs="Calibri Light"/>
              </w:rPr>
              <w:t>1.3 Document critical success factors, goals and objectives for area included in scope</w:t>
            </w:r>
          </w:p>
        </w:tc>
        <w:tc>
          <w:tcPr>
            <w:tcW w:w="2635" w:type="dxa"/>
          </w:tcPr>
          <w:p w14:paraId="4FF1D5D3" w14:textId="77777777" w:rsidR="00AC6216" w:rsidRPr="00017A75" w:rsidRDefault="00AC6216" w:rsidP="00AC6216">
            <w:pPr>
              <w:pStyle w:val="Tabletext0"/>
            </w:pPr>
          </w:p>
        </w:tc>
        <w:tc>
          <w:tcPr>
            <w:tcW w:w="1984" w:type="dxa"/>
          </w:tcPr>
          <w:p w14:paraId="0BA4D3E0" w14:textId="77777777" w:rsidR="00AC6216" w:rsidRPr="00017A75" w:rsidRDefault="00AC6216" w:rsidP="00AC6216">
            <w:pPr>
              <w:pStyle w:val="Tabletext0"/>
            </w:pPr>
          </w:p>
        </w:tc>
        <w:tc>
          <w:tcPr>
            <w:tcW w:w="1926" w:type="dxa"/>
          </w:tcPr>
          <w:p w14:paraId="4D60F225" w14:textId="77777777" w:rsidR="00AC6216" w:rsidRPr="00017A75" w:rsidRDefault="00AC6216" w:rsidP="00AC6216">
            <w:pPr>
              <w:pStyle w:val="Tabletext0"/>
            </w:pPr>
          </w:p>
        </w:tc>
      </w:tr>
      <w:tr w:rsidR="00AC6216" w:rsidRPr="00017A75" w14:paraId="13D089D5" w14:textId="77777777" w:rsidTr="07B948E3">
        <w:tc>
          <w:tcPr>
            <w:tcW w:w="1696" w:type="dxa"/>
            <w:vMerge/>
            <w:vAlign w:val="center"/>
          </w:tcPr>
          <w:p w14:paraId="0DCE6BDB" w14:textId="77777777" w:rsidR="00AC6216" w:rsidRPr="00017A75" w:rsidRDefault="00AC6216" w:rsidP="00AC6216">
            <w:pPr>
              <w:pStyle w:val="Tabletext0"/>
            </w:pPr>
          </w:p>
        </w:tc>
        <w:tc>
          <w:tcPr>
            <w:tcW w:w="6154" w:type="dxa"/>
          </w:tcPr>
          <w:p w14:paraId="430C77E4" w14:textId="6847AA2E" w:rsidR="00AC6216" w:rsidRPr="00AC6216" w:rsidRDefault="00AC6216" w:rsidP="00AC6216">
            <w:pPr>
              <w:pStyle w:val="Tabletext0"/>
            </w:pPr>
            <w:r w:rsidRPr="00AC6216">
              <w:rPr>
                <w:rFonts w:cs="Calibri Light"/>
              </w:rPr>
              <w:t>1.4 Communicate risk management process to relevant stakeholders</w:t>
            </w:r>
          </w:p>
        </w:tc>
        <w:tc>
          <w:tcPr>
            <w:tcW w:w="2635" w:type="dxa"/>
          </w:tcPr>
          <w:p w14:paraId="50603CAB" w14:textId="4995BFD4" w:rsidR="00AC6216" w:rsidRPr="00017A75" w:rsidRDefault="002A2B2D" w:rsidP="00AC6216">
            <w:pPr>
              <w:pStyle w:val="Tabletext0"/>
            </w:pPr>
            <w:r>
              <w:t>MPower108 Communication policy and procedure</w:t>
            </w:r>
          </w:p>
        </w:tc>
        <w:tc>
          <w:tcPr>
            <w:tcW w:w="1984" w:type="dxa"/>
          </w:tcPr>
          <w:p w14:paraId="09D2FDBA" w14:textId="4DFCC6A5" w:rsidR="002A2B2D" w:rsidRDefault="002A2B2D" w:rsidP="00AC6216">
            <w:pPr>
              <w:pStyle w:val="Tabletext0"/>
            </w:pPr>
            <w:r>
              <w:t>MPower108 Communication plan template</w:t>
            </w:r>
          </w:p>
          <w:p w14:paraId="170459F8" w14:textId="55944C26" w:rsidR="00AC6216" w:rsidRPr="00017A75" w:rsidRDefault="003767D5" w:rsidP="00AC6216">
            <w:pPr>
              <w:pStyle w:val="Tabletext0"/>
            </w:pPr>
            <w:r w:rsidRPr="003767D5">
              <w:t xml:space="preserve">MPower108 </w:t>
            </w:r>
            <w:r w:rsidR="00290CCC">
              <w:t>Risk s</w:t>
            </w:r>
            <w:r w:rsidRPr="003767D5">
              <w:t>takeholder matrix template</w:t>
            </w:r>
          </w:p>
        </w:tc>
        <w:tc>
          <w:tcPr>
            <w:tcW w:w="1926" w:type="dxa"/>
          </w:tcPr>
          <w:p w14:paraId="1CFC3D83" w14:textId="2BBE92AE" w:rsidR="00AC6216" w:rsidRPr="00017A75" w:rsidRDefault="003767D5" w:rsidP="00AC6216">
            <w:pPr>
              <w:pStyle w:val="Tabletext0"/>
            </w:pPr>
            <w:r>
              <w:t>Scenario</w:t>
            </w:r>
            <w:r w:rsidR="00290CCC">
              <w:t xml:space="preserve"> –</w:t>
            </w:r>
            <w:r>
              <w:t xml:space="preserve"> </w:t>
            </w:r>
            <w:r w:rsidR="005F5FD1" w:rsidRPr="005F5FD1">
              <w:t>MPower108 Stakeholder</w:t>
            </w:r>
            <w:r>
              <w:t xml:space="preserve"> analysis</w:t>
            </w:r>
          </w:p>
        </w:tc>
      </w:tr>
      <w:tr w:rsidR="003767D5" w:rsidRPr="00017A75" w14:paraId="27D36093" w14:textId="77777777" w:rsidTr="07B948E3">
        <w:tc>
          <w:tcPr>
            <w:tcW w:w="1696" w:type="dxa"/>
            <w:vMerge w:val="restart"/>
            <w:vAlign w:val="center"/>
          </w:tcPr>
          <w:p w14:paraId="1B0ED0BB" w14:textId="63D0258B" w:rsidR="003767D5" w:rsidRPr="00017A75" w:rsidRDefault="003767D5" w:rsidP="003767D5">
            <w:pPr>
              <w:pStyle w:val="Tabletext0"/>
            </w:pPr>
            <w:r w:rsidRPr="00AC6216">
              <w:t>2. Identify risks</w:t>
            </w:r>
          </w:p>
        </w:tc>
        <w:tc>
          <w:tcPr>
            <w:tcW w:w="6154" w:type="dxa"/>
          </w:tcPr>
          <w:p w14:paraId="226A5360" w14:textId="0B960367" w:rsidR="003767D5" w:rsidRPr="00AC6216" w:rsidRDefault="003767D5" w:rsidP="003767D5">
            <w:pPr>
              <w:pStyle w:val="Tabletext0"/>
            </w:pPr>
            <w:r w:rsidRPr="00AC6216">
              <w:rPr>
                <w:rFonts w:cs="Calibri Light"/>
              </w:rPr>
              <w:t>2.1 Invite stakeholders to assist in the identification of risks</w:t>
            </w:r>
          </w:p>
        </w:tc>
        <w:tc>
          <w:tcPr>
            <w:tcW w:w="2635" w:type="dxa"/>
          </w:tcPr>
          <w:p w14:paraId="568A01B0" w14:textId="667398DB" w:rsidR="006842E7" w:rsidRDefault="006842E7" w:rsidP="006842E7">
            <w:pPr>
              <w:pStyle w:val="Tabletext0"/>
            </w:pPr>
            <w:r>
              <w:t>MPower108 Case study</w:t>
            </w:r>
            <w:r w:rsidR="00773326">
              <w:t xml:space="preserve"> background</w:t>
            </w:r>
          </w:p>
          <w:p w14:paraId="076F9CED" w14:textId="77777777" w:rsidR="006842E7" w:rsidRDefault="006842E7" w:rsidP="006842E7">
            <w:pPr>
              <w:pStyle w:val="Tabletext0"/>
            </w:pPr>
            <w:r>
              <w:t>MPower108 Communication policy and procedure</w:t>
            </w:r>
          </w:p>
          <w:p w14:paraId="640D619D" w14:textId="42C9C528" w:rsidR="003767D5" w:rsidRPr="00017A75" w:rsidRDefault="003767D5" w:rsidP="006842E7">
            <w:pPr>
              <w:pStyle w:val="Tabletext0"/>
            </w:pPr>
          </w:p>
        </w:tc>
        <w:tc>
          <w:tcPr>
            <w:tcW w:w="1984" w:type="dxa"/>
          </w:tcPr>
          <w:p w14:paraId="7066B8C5" w14:textId="353A33B5" w:rsidR="003767D5" w:rsidRPr="00017A75" w:rsidRDefault="00A37A99" w:rsidP="003767D5">
            <w:pPr>
              <w:pStyle w:val="Tabletext0"/>
            </w:pPr>
            <w:r>
              <w:t>MPower108 Meeting agenda template</w:t>
            </w:r>
          </w:p>
        </w:tc>
        <w:tc>
          <w:tcPr>
            <w:tcW w:w="1926" w:type="dxa"/>
          </w:tcPr>
          <w:p w14:paraId="2FCB5D9F" w14:textId="086B5E57" w:rsidR="003767D5" w:rsidRPr="00017A75" w:rsidRDefault="003767D5" w:rsidP="003767D5">
            <w:pPr>
              <w:pStyle w:val="Tabletext0"/>
            </w:pPr>
          </w:p>
        </w:tc>
      </w:tr>
      <w:tr w:rsidR="00AC6216" w:rsidRPr="00017A75" w14:paraId="5F506B94" w14:textId="77777777" w:rsidTr="07B948E3">
        <w:tc>
          <w:tcPr>
            <w:tcW w:w="1696" w:type="dxa"/>
            <w:vMerge/>
            <w:vAlign w:val="center"/>
          </w:tcPr>
          <w:p w14:paraId="732CA9A3" w14:textId="77777777" w:rsidR="00AC6216" w:rsidRPr="00017A75" w:rsidRDefault="00AC6216" w:rsidP="00AC6216">
            <w:pPr>
              <w:pStyle w:val="Tabletext0"/>
            </w:pPr>
          </w:p>
        </w:tc>
        <w:tc>
          <w:tcPr>
            <w:tcW w:w="6154" w:type="dxa"/>
          </w:tcPr>
          <w:p w14:paraId="1374C1F0" w14:textId="150D4536" w:rsidR="00AC6216" w:rsidRPr="00AC6216" w:rsidRDefault="00AC6216" w:rsidP="00AC6216">
            <w:pPr>
              <w:pStyle w:val="Tabletext0"/>
            </w:pPr>
            <w:r w:rsidRPr="00AC6216">
              <w:rPr>
                <w:rFonts w:cs="Calibri Light"/>
              </w:rPr>
              <w:t>2.2 Research risks that may apply to scope</w:t>
            </w:r>
          </w:p>
        </w:tc>
        <w:tc>
          <w:tcPr>
            <w:tcW w:w="2635" w:type="dxa"/>
          </w:tcPr>
          <w:p w14:paraId="0140C113" w14:textId="77777777" w:rsidR="00AC6216" w:rsidRPr="00017A75" w:rsidRDefault="00AC6216" w:rsidP="00AC6216">
            <w:pPr>
              <w:pStyle w:val="Tabletext0"/>
            </w:pPr>
          </w:p>
        </w:tc>
        <w:tc>
          <w:tcPr>
            <w:tcW w:w="1984" w:type="dxa"/>
          </w:tcPr>
          <w:p w14:paraId="2C3BA1D0" w14:textId="5E57CB24" w:rsidR="00AC6216" w:rsidRPr="00017A75" w:rsidRDefault="00AC6216" w:rsidP="00AC6216">
            <w:pPr>
              <w:pStyle w:val="Tabletext0"/>
            </w:pPr>
          </w:p>
        </w:tc>
        <w:tc>
          <w:tcPr>
            <w:tcW w:w="1926" w:type="dxa"/>
          </w:tcPr>
          <w:p w14:paraId="470C25B0" w14:textId="10B50A32" w:rsidR="000019C4" w:rsidRPr="000019C4" w:rsidRDefault="000019C4" w:rsidP="000019C4">
            <w:pPr>
              <w:pStyle w:val="Tabletext0"/>
            </w:pPr>
            <w:r w:rsidRPr="000019C4">
              <w:t>Scenario</w:t>
            </w:r>
            <w:r w:rsidR="00290CCC" w:rsidRPr="00290CCC">
              <w:t xml:space="preserve"> – </w:t>
            </w:r>
            <w:r w:rsidRPr="000019C4">
              <w:t>Evaluating the external risk context</w:t>
            </w:r>
          </w:p>
          <w:p w14:paraId="06BB6CFA" w14:textId="5AA84756" w:rsidR="00AC6216" w:rsidRPr="00017A75" w:rsidRDefault="00D07722" w:rsidP="00AC6216">
            <w:pPr>
              <w:pStyle w:val="Tabletext0"/>
            </w:pPr>
            <w:r w:rsidRPr="00D07722">
              <w:t>Scenario</w:t>
            </w:r>
            <w:r w:rsidR="00290CCC" w:rsidRPr="00290CCC">
              <w:t xml:space="preserve"> – </w:t>
            </w:r>
            <w:r w:rsidRPr="00D07722">
              <w:t>Stakeholder collaboration</w:t>
            </w:r>
          </w:p>
        </w:tc>
      </w:tr>
      <w:tr w:rsidR="00AC6216" w:rsidRPr="00017A75" w14:paraId="6BCE1C3D" w14:textId="77777777" w:rsidTr="07B948E3">
        <w:tc>
          <w:tcPr>
            <w:tcW w:w="1696" w:type="dxa"/>
            <w:vMerge/>
            <w:vAlign w:val="center"/>
          </w:tcPr>
          <w:p w14:paraId="2B3BEA2A" w14:textId="77777777" w:rsidR="00AC6216" w:rsidRPr="00017A75" w:rsidRDefault="00AC6216" w:rsidP="00AC6216">
            <w:pPr>
              <w:pStyle w:val="Tabletext0"/>
            </w:pPr>
          </w:p>
        </w:tc>
        <w:tc>
          <w:tcPr>
            <w:tcW w:w="6154" w:type="dxa"/>
          </w:tcPr>
          <w:p w14:paraId="349323E0" w14:textId="3924E456" w:rsidR="00AC6216" w:rsidRPr="00AC6216" w:rsidRDefault="00AC6216" w:rsidP="00AC6216">
            <w:pPr>
              <w:pStyle w:val="Tabletext0"/>
            </w:pPr>
            <w:r w:rsidRPr="00AC6216">
              <w:rPr>
                <w:rFonts w:cs="Calibri Light"/>
              </w:rPr>
              <w:t>2.3 Document risks that apply to the scope, in consultation with relevant parties</w:t>
            </w:r>
          </w:p>
        </w:tc>
        <w:tc>
          <w:tcPr>
            <w:tcW w:w="2635" w:type="dxa"/>
          </w:tcPr>
          <w:p w14:paraId="51CAD009" w14:textId="0B93C307" w:rsidR="006842E7" w:rsidRDefault="006842E7" w:rsidP="006842E7">
            <w:pPr>
              <w:pStyle w:val="Tabletext0"/>
            </w:pPr>
            <w:r>
              <w:t>MPower108 Case study</w:t>
            </w:r>
            <w:r w:rsidR="00773326">
              <w:t xml:space="preserve"> background</w:t>
            </w:r>
          </w:p>
          <w:p w14:paraId="6C9BD1CB" w14:textId="3715DED3" w:rsidR="006842E7" w:rsidRDefault="006842E7" w:rsidP="006842E7">
            <w:pPr>
              <w:pStyle w:val="Tabletext0"/>
            </w:pPr>
            <w:r>
              <w:t>MPower108 Communication policy and procedure</w:t>
            </w:r>
          </w:p>
          <w:p w14:paraId="5D120B62" w14:textId="57751AF6" w:rsidR="00426F38" w:rsidRDefault="00426F38" w:rsidP="006842E7">
            <w:pPr>
              <w:pStyle w:val="Tabletext0"/>
            </w:pPr>
            <w:r w:rsidRPr="00426F38">
              <w:t>MPower108 Information and document management policy and procedure</w:t>
            </w:r>
          </w:p>
          <w:p w14:paraId="0BD42152" w14:textId="26F97C94" w:rsidR="00AC6216" w:rsidRPr="00017A75" w:rsidRDefault="00AC6216" w:rsidP="006842E7">
            <w:pPr>
              <w:pStyle w:val="Tabletext0"/>
            </w:pPr>
          </w:p>
        </w:tc>
        <w:tc>
          <w:tcPr>
            <w:tcW w:w="1984" w:type="dxa"/>
          </w:tcPr>
          <w:p w14:paraId="0227ABA3" w14:textId="0C54E5B3" w:rsidR="00AC6216" w:rsidRDefault="000019C4" w:rsidP="00AC6216">
            <w:pPr>
              <w:pStyle w:val="Tabletext0"/>
            </w:pPr>
            <w:r w:rsidRPr="000019C4">
              <w:t xml:space="preserve">MPower108 </w:t>
            </w:r>
            <w:r w:rsidR="00A37A99">
              <w:t>M</w:t>
            </w:r>
            <w:r w:rsidRPr="000019C4">
              <w:t>eeting minutes template</w:t>
            </w:r>
          </w:p>
          <w:p w14:paraId="510FBF49" w14:textId="77777777" w:rsidR="006842E7" w:rsidRDefault="006842E7" w:rsidP="00AC6216">
            <w:pPr>
              <w:pStyle w:val="Tabletext0"/>
            </w:pPr>
            <w:r>
              <w:t>MPower108 Report template</w:t>
            </w:r>
          </w:p>
          <w:p w14:paraId="0375E178" w14:textId="77777777" w:rsidR="00290CCC" w:rsidRDefault="00290CCC" w:rsidP="00AC6216">
            <w:pPr>
              <w:pStyle w:val="Tabletext0"/>
            </w:pPr>
            <w:r>
              <w:t>MPower108 Risk register template</w:t>
            </w:r>
          </w:p>
          <w:p w14:paraId="640EEB34" w14:textId="6F739110" w:rsidR="00290CCC" w:rsidRPr="00017A75" w:rsidRDefault="00290CCC" w:rsidP="00AC6216">
            <w:pPr>
              <w:pStyle w:val="Tabletext0"/>
            </w:pPr>
            <w:r>
              <w:t>MPower108 Risk management plan template</w:t>
            </w:r>
          </w:p>
        </w:tc>
        <w:tc>
          <w:tcPr>
            <w:tcW w:w="1926" w:type="dxa"/>
          </w:tcPr>
          <w:p w14:paraId="2B620E5F" w14:textId="2BF93D29" w:rsidR="00AC6216" w:rsidRPr="00017A75" w:rsidRDefault="000019C4" w:rsidP="00AC6216">
            <w:pPr>
              <w:pStyle w:val="Tabletext0"/>
            </w:pPr>
            <w:r w:rsidRPr="000019C4">
              <w:t>Scenario</w:t>
            </w:r>
            <w:r w:rsidR="00290CCC">
              <w:t xml:space="preserve"> – </w:t>
            </w:r>
            <w:r w:rsidRPr="000019C4">
              <w:t>Stakeholder collaboration</w:t>
            </w:r>
          </w:p>
        </w:tc>
      </w:tr>
      <w:tr w:rsidR="00AC6216" w:rsidRPr="00017A75" w14:paraId="7E80C6F9" w14:textId="77777777" w:rsidTr="07B948E3">
        <w:tc>
          <w:tcPr>
            <w:tcW w:w="1696" w:type="dxa"/>
            <w:vAlign w:val="center"/>
          </w:tcPr>
          <w:p w14:paraId="5D1E462C" w14:textId="4A512638" w:rsidR="00AC6216" w:rsidRPr="00017A75" w:rsidRDefault="00AC6216" w:rsidP="00AC6216">
            <w:pPr>
              <w:pStyle w:val="Tabletext0"/>
            </w:pPr>
            <w:r w:rsidRPr="00AC6216">
              <w:t>3. Analyse risks</w:t>
            </w:r>
          </w:p>
        </w:tc>
        <w:tc>
          <w:tcPr>
            <w:tcW w:w="6154" w:type="dxa"/>
          </w:tcPr>
          <w:p w14:paraId="6D76E31E" w14:textId="6194D1F6" w:rsidR="00AC6216" w:rsidRPr="00AC6216" w:rsidRDefault="00AC6216" w:rsidP="00AC6216">
            <w:pPr>
              <w:pStyle w:val="Tabletext0"/>
            </w:pPr>
            <w:r w:rsidRPr="00AC6216">
              <w:rPr>
                <w:rFonts w:cs="Calibri Light"/>
              </w:rPr>
              <w:t>3.1 Assess likelihood of risks occurring</w:t>
            </w:r>
          </w:p>
        </w:tc>
        <w:tc>
          <w:tcPr>
            <w:tcW w:w="2635" w:type="dxa"/>
          </w:tcPr>
          <w:p w14:paraId="04F3EDA3" w14:textId="77777777" w:rsidR="00AC6216" w:rsidRPr="00017A75" w:rsidRDefault="00AC6216" w:rsidP="00AC6216">
            <w:pPr>
              <w:pStyle w:val="Tabletext0"/>
            </w:pPr>
          </w:p>
        </w:tc>
        <w:tc>
          <w:tcPr>
            <w:tcW w:w="1984" w:type="dxa"/>
          </w:tcPr>
          <w:p w14:paraId="1CF043E2" w14:textId="6C9E197D" w:rsidR="00AC6216" w:rsidRPr="00017A75" w:rsidRDefault="00D07722" w:rsidP="00AC6216">
            <w:pPr>
              <w:pStyle w:val="Tabletext0"/>
            </w:pPr>
            <w:r w:rsidRPr="00D07722">
              <w:t xml:space="preserve">MPower108 </w:t>
            </w:r>
            <w:r w:rsidR="00A37A99">
              <w:t>R</w:t>
            </w:r>
            <w:r w:rsidRPr="00D07722">
              <w:t>isk assessment template</w:t>
            </w:r>
          </w:p>
        </w:tc>
        <w:tc>
          <w:tcPr>
            <w:tcW w:w="1926" w:type="dxa"/>
          </w:tcPr>
          <w:p w14:paraId="4868FB62" w14:textId="02CD25D5" w:rsidR="00AC6216" w:rsidRPr="00017A75" w:rsidRDefault="00D07722" w:rsidP="00AC6216">
            <w:pPr>
              <w:pStyle w:val="Tabletext0"/>
            </w:pPr>
            <w:r w:rsidRPr="00D07722">
              <w:t>Scenario</w:t>
            </w:r>
            <w:r w:rsidR="00290CCC">
              <w:t xml:space="preserve"> – </w:t>
            </w:r>
            <w:r w:rsidR="006842E7">
              <w:t>T</w:t>
            </w:r>
            <w:r w:rsidRPr="00D07722">
              <w:t>he risk analysis</w:t>
            </w:r>
          </w:p>
        </w:tc>
      </w:tr>
      <w:tr w:rsidR="00D07722" w:rsidRPr="00017A75" w14:paraId="665F6D33" w14:textId="77777777" w:rsidTr="07B948E3">
        <w:tc>
          <w:tcPr>
            <w:tcW w:w="1696" w:type="dxa"/>
            <w:vAlign w:val="center"/>
          </w:tcPr>
          <w:p w14:paraId="7B850467" w14:textId="77777777" w:rsidR="00D07722" w:rsidRPr="00017A75" w:rsidRDefault="00D07722" w:rsidP="00D07722">
            <w:pPr>
              <w:pStyle w:val="Tabletext0"/>
            </w:pPr>
          </w:p>
        </w:tc>
        <w:tc>
          <w:tcPr>
            <w:tcW w:w="6154" w:type="dxa"/>
          </w:tcPr>
          <w:p w14:paraId="3906ED10" w14:textId="2547A435" w:rsidR="00D07722" w:rsidRPr="00AC6216" w:rsidRDefault="00D07722" w:rsidP="00D07722">
            <w:pPr>
              <w:pStyle w:val="Tabletext0"/>
            </w:pPr>
            <w:r w:rsidRPr="00AC6216">
              <w:rPr>
                <w:rFonts w:cs="Calibri Light"/>
              </w:rPr>
              <w:t>3.2 Assess impact or consequence if risks occur</w:t>
            </w:r>
          </w:p>
        </w:tc>
        <w:tc>
          <w:tcPr>
            <w:tcW w:w="2635" w:type="dxa"/>
          </w:tcPr>
          <w:p w14:paraId="59C14C36" w14:textId="77777777" w:rsidR="00D07722" w:rsidRPr="00017A75" w:rsidRDefault="00D07722" w:rsidP="00D07722">
            <w:pPr>
              <w:pStyle w:val="Tabletext0"/>
            </w:pPr>
          </w:p>
        </w:tc>
        <w:tc>
          <w:tcPr>
            <w:tcW w:w="1984" w:type="dxa"/>
          </w:tcPr>
          <w:p w14:paraId="6795A5CE" w14:textId="25FF508C" w:rsidR="00D07722" w:rsidRPr="00017A75" w:rsidRDefault="00D07722" w:rsidP="00D07722">
            <w:pPr>
              <w:pStyle w:val="Tabletext0"/>
            </w:pPr>
            <w:r w:rsidRPr="00DC0DB4">
              <w:t xml:space="preserve">MPower108 </w:t>
            </w:r>
            <w:r w:rsidR="00A37A99">
              <w:t>R</w:t>
            </w:r>
            <w:r w:rsidRPr="00DC0DB4">
              <w:t>isk assessment template</w:t>
            </w:r>
          </w:p>
        </w:tc>
        <w:tc>
          <w:tcPr>
            <w:tcW w:w="1926" w:type="dxa"/>
          </w:tcPr>
          <w:p w14:paraId="7306C924" w14:textId="5BB01C70" w:rsidR="00D07722" w:rsidRDefault="00D07722" w:rsidP="00D07722">
            <w:pPr>
              <w:pStyle w:val="Tabletext0"/>
            </w:pPr>
            <w:r w:rsidRPr="00DC0DB4">
              <w:t>Scenario</w:t>
            </w:r>
            <w:r w:rsidR="00290CCC">
              <w:t xml:space="preserve"> – </w:t>
            </w:r>
            <w:r w:rsidR="006842E7">
              <w:t>T</w:t>
            </w:r>
            <w:r w:rsidRPr="00DC0DB4">
              <w:t>he risk analysis</w:t>
            </w:r>
          </w:p>
        </w:tc>
      </w:tr>
      <w:tr w:rsidR="00D07722" w:rsidRPr="00017A75" w14:paraId="20755585" w14:textId="77777777" w:rsidTr="07B948E3">
        <w:tc>
          <w:tcPr>
            <w:tcW w:w="1696" w:type="dxa"/>
            <w:vAlign w:val="center"/>
          </w:tcPr>
          <w:p w14:paraId="75ED38EE" w14:textId="77777777" w:rsidR="00D07722" w:rsidRPr="00017A75" w:rsidRDefault="00D07722" w:rsidP="00D07722">
            <w:pPr>
              <w:pStyle w:val="Tabletext0"/>
            </w:pPr>
          </w:p>
        </w:tc>
        <w:tc>
          <w:tcPr>
            <w:tcW w:w="6154" w:type="dxa"/>
          </w:tcPr>
          <w:p w14:paraId="28AE08E2" w14:textId="487356ED" w:rsidR="00D07722" w:rsidRPr="00AC6216" w:rsidRDefault="00D07722" w:rsidP="00D07722">
            <w:pPr>
              <w:pStyle w:val="Tabletext0"/>
            </w:pPr>
            <w:r w:rsidRPr="00AC6216">
              <w:rPr>
                <w:rFonts w:cs="Calibri Light"/>
              </w:rPr>
              <w:t>3.3 Evaluate and prioritise risks for treatment</w:t>
            </w:r>
          </w:p>
        </w:tc>
        <w:tc>
          <w:tcPr>
            <w:tcW w:w="2635" w:type="dxa"/>
          </w:tcPr>
          <w:p w14:paraId="37979AD9" w14:textId="77777777" w:rsidR="00D07722" w:rsidRPr="00017A75" w:rsidRDefault="00D07722" w:rsidP="00D07722">
            <w:pPr>
              <w:pStyle w:val="Tabletext0"/>
            </w:pPr>
          </w:p>
        </w:tc>
        <w:tc>
          <w:tcPr>
            <w:tcW w:w="1984" w:type="dxa"/>
          </w:tcPr>
          <w:p w14:paraId="29FB879A" w14:textId="4EC1D9C2" w:rsidR="00D07722" w:rsidRDefault="00D07722" w:rsidP="00D07722">
            <w:pPr>
              <w:pStyle w:val="Tabletext0"/>
            </w:pPr>
            <w:r w:rsidRPr="004F6377">
              <w:t xml:space="preserve">MPower108 </w:t>
            </w:r>
            <w:r w:rsidR="00A37A99">
              <w:t>R</w:t>
            </w:r>
            <w:r w:rsidRPr="004F6377">
              <w:t>isk assessment template</w:t>
            </w:r>
          </w:p>
          <w:p w14:paraId="4E1C3B04" w14:textId="0E4DE062" w:rsidR="00A37A99" w:rsidRPr="00017A75" w:rsidRDefault="00A37A99" w:rsidP="00D07722">
            <w:pPr>
              <w:pStyle w:val="Tabletext0"/>
            </w:pPr>
            <w:r>
              <w:lastRenderedPageBreak/>
              <w:t>MPower108 Risk management plan template</w:t>
            </w:r>
          </w:p>
        </w:tc>
        <w:tc>
          <w:tcPr>
            <w:tcW w:w="1926" w:type="dxa"/>
          </w:tcPr>
          <w:p w14:paraId="2C10ED88" w14:textId="452A1171" w:rsidR="00D07722" w:rsidRDefault="00D07722" w:rsidP="00D07722">
            <w:pPr>
              <w:pStyle w:val="Tabletext0"/>
            </w:pPr>
            <w:r w:rsidRPr="004F6377">
              <w:lastRenderedPageBreak/>
              <w:t>Scenario</w:t>
            </w:r>
            <w:r w:rsidR="00290CCC">
              <w:t xml:space="preserve"> – </w:t>
            </w:r>
            <w:r w:rsidR="006842E7">
              <w:t>T</w:t>
            </w:r>
            <w:r w:rsidRPr="004F6377">
              <w:t>he risk analysis</w:t>
            </w:r>
          </w:p>
        </w:tc>
      </w:tr>
      <w:tr w:rsidR="00AC6216" w:rsidRPr="00017A75" w14:paraId="50D73506" w14:textId="77777777" w:rsidTr="07B948E3">
        <w:tc>
          <w:tcPr>
            <w:tcW w:w="1696" w:type="dxa"/>
            <w:vMerge w:val="restart"/>
            <w:tcBorders>
              <w:bottom w:val="single" w:sz="4" w:space="0" w:color="E6EAF6" w:themeColor="background1"/>
            </w:tcBorders>
            <w:vAlign w:val="center"/>
          </w:tcPr>
          <w:p w14:paraId="505EA45C" w14:textId="65089321" w:rsidR="00AC6216" w:rsidRPr="00017A75" w:rsidRDefault="00AC6216" w:rsidP="00AC6216">
            <w:pPr>
              <w:pStyle w:val="Tabletext0"/>
            </w:pPr>
            <w:r w:rsidRPr="00AC6216">
              <w:t xml:space="preserve">4. </w:t>
            </w:r>
            <w:r w:rsidR="00F323F6">
              <w:fldChar w:fldCharType="begin"/>
            </w:r>
            <w:r w:rsidR="00F323F6">
              <w:instrText>DOCPROPERTY  Element#4  \* MERGEFORMAT</w:instrText>
            </w:r>
            <w:r w:rsidR="00F323F6">
              <w:fldChar w:fldCharType="separate"/>
            </w:r>
            <w:r w:rsidRPr="00AC6216">
              <w:t>Select and implement treatments</w:t>
            </w:r>
            <w:r w:rsidR="00F323F6">
              <w:fldChar w:fldCharType="end"/>
            </w:r>
          </w:p>
        </w:tc>
        <w:tc>
          <w:tcPr>
            <w:tcW w:w="6154" w:type="dxa"/>
          </w:tcPr>
          <w:p w14:paraId="59D43D7B" w14:textId="07E3F96C" w:rsidR="00AC6216" w:rsidRPr="00AC6216" w:rsidRDefault="00AC6216" w:rsidP="00AC6216">
            <w:pPr>
              <w:pStyle w:val="Tabletext0"/>
            </w:pPr>
            <w:r w:rsidRPr="00AC6216">
              <w:rPr>
                <w:rFonts w:cs="Calibri Light"/>
              </w:rPr>
              <w:t>4.1 Determine and select from options for treating risks</w:t>
            </w:r>
          </w:p>
        </w:tc>
        <w:tc>
          <w:tcPr>
            <w:tcW w:w="2635" w:type="dxa"/>
          </w:tcPr>
          <w:p w14:paraId="3E476C47" w14:textId="77777777" w:rsidR="00AC6216" w:rsidRPr="00017A75" w:rsidRDefault="00AC6216" w:rsidP="00AC6216">
            <w:pPr>
              <w:pStyle w:val="Tabletext0"/>
            </w:pPr>
          </w:p>
        </w:tc>
        <w:tc>
          <w:tcPr>
            <w:tcW w:w="1984" w:type="dxa"/>
          </w:tcPr>
          <w:p w14:paraId="3443CFD3" w14:textId="77777777" w:rsidR="00AC6216" w:rsidRDefault="00EF2B5C" w:rsidP="00AC6216">
            <w:pPr>
              <w:pStyle w:val="Tabletext0"/>
            </w:pPr>
            <w:r w:rsidRPr="00EF2B5C">
              <w:t xml:space="preserve">MPower108 </w:t>
            </w:r>
            <w:r w:rsidR="00A37A99">
              <w:t>M</w:t>
            </w:r>
            <w:r w:rsidRPr="00EF2B5C">
              <w:t>eeting minutes template</w:t>
            </w:r>
          </w:p>
          <w:p w14:paraId="5511BC67" w14:textId="03EA3389" w:rsidR="00A37A99" w:rsidRPr="00017A75" w:rsidRDefault="00A37A99" w:rsidP="00AC6216">
            <w:pPr>
              <w:pStyle w:val="Tabletext0"/>
            </w:pPr>
            <w:r>
              <w:t>MPower108 Risk management plan</w:t>
            </w:r>
          </w:p>
        </w:tc>
        <w:tc>
          <w:tcPr>
            <w:tcW w:w="1926" w:type="dxa"/>
          </w:tcPr>
          <w:p w14:paraId="18BE5DE0" w14:textId="619B65AF" w:rsidR="00AC6216" w:rsidRDefault="00315787" w:rsidP="00AC6216">
            <w:pPr>
              <w:pStyle w:val="Tabletext0"/>
            </w:pPr>
            <w:r w:rsidRPr="00315787">
              <w:t>Scenario</w:t>
            </w:r>
            <w:r w:rsidR="00290CCC">
              <w:t xml:space="preserve"> – </w:t>
            </w:r>
            <w:r w:rsidRPr="00315787">
              <w:t>Selecting risk treatments</w:t>
            </w:r>
          </w:p>
          <w:p w14:paraId="2475A8BE" w14:textId="17F24800" w:rsidR="00EF2B5C" w:rsidRDefault="00EF2B5C" w:rsidP="00AC6216">
            <w:pPr>
              <w:pStyle w:val="Tabletext0"/>
            </w:pPr>
            <w:r>
              <w:t>Scenario</w:t>
            </w:r>
            <w:r w:rsidR="00290CCC">
              <w:t xml:space="preserve"> – </w:t>
            </w:r>
            <w:r w:rsidR="006842E7">
              <w:t>A</w:t>
            </w:r>
            <w:r>
              <w:t>mending risk treatments</w:t>
            </w:r>
          </w:p>
        </w:tc>
      </w:tr>
      <w:tr w:rsidR="00AC6216" w:rsidRPr="00017A75" w14:paraId="0F9069D4" w14:textId="77777777" w:rsidTr="07B948E3">
        <w:tc>
          <w:tcPr>
            <w:tcW w:w="1696" w:type="dxa"/>
            <w:vMerge/>
            <w:vAlign w:val="center"/>
          </w:tcPr>
          <w:p w14:paraId="6B1A0344" w14:textId="77777777" w:rsidR="00AC6216" w:rsidRPr="00017A75" w:rsidRDefault="00AC6216" w:rsidP="00AC6216">
            <w:pPr>
              <w:pStyle w:val="Tabletext0"/>
            </w:pPr>
          </w:p>
        </w:tc>
        <w:tc>
          <w:tcPr>
            <w:tcW w:w="6154" w:type="dxa"/>
          </w:tcPr>
          <w:p w14:paraId="5FFC2A9B" w14:textId="4FE461FA" w:rsidR="00AC6216" w:rsidRPr="00AC6216" w:rsidRDefault="00AC6216" w:rsidP="00AC6216">
            <w:pPr>
              <w:pStyle w:val="Tabletext0"/>
            </w:pPr>
            <w:r w:rsidRPr="00AC6216">
              <w:rPr>
                <w:rFonts w:cs="Calibri Light"/>
              </w:rPr>
              <w:t>4.2 Develop action plan for implementing risk treatment</w:t>
            </w:r>
          </w:p>
        </w:tc>
        <w:tc>
          <w:tcPr>
            <w:tcW w:w="2635" w:type="dxa"/>
          </w:tcPr>
          <w:p w14:paraId="67FB7384" w14:textId="77777777" w:rsidR="00AC6216" w:rsidRPr="00017A75" w:rsidRDefault="00AC6216" w:rsidP="00AC6216">
            <w:pPr>
              <w:pStyle w:val="Tabletext0"/>
            </w:pPr>
          </w:p>
        </w:tc>
        <w:tc>
          <w:tcPr>
            <w:tcW w:w="1984" w:type="dxa"/>
          </w:tcPr>
          <w:p w14:paraId="348B8EC8" w14:textId="17168627" w:rsidR="00AC6216" w:rsidRPr="00017A75" w:rsidRDefault="00EF2B5C" w:rsidP="00AC6216">
            <w:pPr>
              <w:pStyle w:val="Tabletext0"/>
            </w:pPr>
            <w:r w:rsidRPr="00EF2B5C">
              <w:t xml:space="preserve">MPower108 </w:t>
            </w:r>
            <w:r w:rsidR="00A37A99">
              <w:t>R</w:t>
            </w:r>
            <w:r w:rsidRPr="00EF2B5C">
              <w:t>isk action plan template</w:t>
            </w:r>
          </w:p>
        </w:tc>
        <w:tc>
          <w:tcPr>
            <w:tcW w:w="1926" w:type="dxa"/>
          </w:tcPr>
          <w:p w14:paraId="351CC6D8" w14:textId="70497C80" w:rsidR="00EF2B5C" w:rsidRDefault="00EF2B5C" w:rsidP="00EF2B5C">
            <w:pPr>
              <w:pStyle w:val="Tabletext0"/>
            </w:pPr>
            <w:r>
              <w:t>Scenario</w:t>
            </w:r>
            <w:r w:rsidR="00290CCC">
              <w:t xml:space="preserve"> – </w:t>
            </w:r>
            <w:r>
              <w:t>Selecting risk treatments</w:t>
            </w:r>
          </w:p>
          <w:p w14:paraId="68F163D9" w14:textId="2ADD70F8" w:rsidR="00AC6216" w:rsidRDefault="00EF2B5C" w:rsidP="00EF2B5C">
            <w:pPr>
              <w:pStyle w:val="Tabletext0"/>
            </w:pPr>
            <w:r>
              <w:t>Scenario</w:t>
            </w:r>
            <w:r w:rsidR="00290CCC">
              <w:t xml:space="preserve"> – A</w:t>
            </w:r>
            <w:r>
              <w:t>mending risk treatments</w:t>
            </w:r>
          </w:p>
        </w:tc>
      </w:tr>
      <w:tr w:rsidR="00AC6216" w:rsidRPr="00017A75" w14:paraId="40AF793F" w14:textId="77777777" w:rsidTr="07B948E3">
        <w:tc>
          <w:tcPr>
            <w:tcW w:w="1696" w:type="dxa"/>
            <w:vMerge/>
            <w:vAlign w:val="center"/>
          </w:tcPr>
          <w:p w14:paraId="2D5E3FA3" w14:textId="77777777" w:rsidR="00AC6216" w:rsidRPr="00017A75" w:rsidRDefault="00AC6216" w:rsidP="00AC6216">
            <w:pPr>
              <w:pStyle w:val="Tabletext0"/>
            </w:pPr>
          </w:p>
        </w:tc>
        <w:tc>
          <w:tcPr>
            <w:tcW w:w="6154" w:type="dxa"/>
          </w:tcPr>
          <w:p w14:paraId="13BC0963" w14:textId="078F8113" w:rsidR="00AC6216" w:rsidRPr="00AC6216" w:rsidRDefault="00AC6216" w:rsidP="00AC6216">
            <w:pPr>
              <w:pStyle w:val="Tabletext0"/>
            </w:pPr>
            <w:r w:rsidRPr="00AC6216">
              <w:rPr>
                <w:rFonts w:cs="Calibri Light"/>
              </w:rPr>
              <w:t>4.3 Communicate risk management processes to relevant parties</w:t>
            </w:r>
          </w:p>
        </w:tc>
        <w:tc>
          <w:tcPr>
            <w:tcW w:w="2635" w:type="dxa"/>
          </w:tcPr>
          <w:p w14:paraId="377B29DE" w14:textId="77777777" w:rsidR="006842E7" w:rsidRDefault="006842E7" w:rsidP="006842E7">
            <w:pPr>
              <w:pStyle w:val="Tabletext0"/>
            </w:pPr>
            <w:r>
              <w:t>MPower108 Case study</w:t>
            </w:r>
          </w:p>
          <w:p w14:paraId="0B020A16" w14:textId="77777777" w:rsidR="006842E7" w:rsidRDefault="006842E7" w:rsidP="006842E7">
            <w:pPr>
              <w:pStyle w:val="Tabletext0"/>
            </w:pPr>
            <w:r>
              <w:t>MPower108 Communication policy and procedure</w:t>
            </w:r>
          </w:p>
          <w:p w14:paraId="2FC0E525" w14:textId="6A73F965" w:rsidR="00AC6216" w:rsidRPr="00017A75" w:rsidRDefault="00AC6216" w:rsidP="006842E7">
            <w:pPr>
              <w:pStyle w:val="Tabletext0"/>
            </w:pPr>
          </w:p>
        </w:tc>
        <w:tc>
          <w:tcPr>
            <w:tcW w:w="1984" w:type="dxa"/>
          </w:tcPr>
          <w:p w14:paraId="2003C104" w14:textId="16D66ACD" w:rsidR="00AC6216" w:rsidRDefault="001F5DCF" w:rsidP="00AC6216">
            <w:pPr>
              <w:pStyle w:val="Tabletext0"/>
            </w:pPr>
            <w:r w:rsidRPr="001F5DCF">
              <w:t xml:space="preserve">MPower108 </w:t>
            </w:r>
            <w:r w:rsidR="00A37A99">
              <w:t>C</w:t>
            </w:r>
            <w:r w:rsidRPr="001F5DCF">
              <w:t>ommunication plan template</w:t>
            </w:r>
          </w:p>
          <w:p w14:paraId="70C9BAAF" w14:textId="5D488A57" w:rsidR="00A37A99" w:rsidRDefault="00A37A99" w:rsidP="00AC6216">
            <w:pPr>
              <w:pStyle w:val="Tabletext0"/>
            </w:pPr>
            <w:r>
              <w:t xml:space="preserve">MPower108 </w:t>
            </w:r>
            <w:r w:rsidR="00290CCC">
              <w:t>E</w:t>
            </w:r>
            <w:r>
              <w:t>mail template</w:t>
            </w:r>
          </w:p>
          <w:p w14:paraId="16238F8A" w14:textId="42F015EE" w:rsidR="0016325B" w:rsidRPr="00017A75" w:rsidRDefault="0016325B" w:rsidP="00AC6216">
            <w:pPr>
              <w:pStyle w:val="Tabletext0"/>
            </w:pPr>
            <w:r w:rsidRPr="0016325B">
              <w:t xml:space="preserve">MPower108 </w:t>
            </w:r>
            <w:r w:rsidR="006842E7">
              <w:t>M</w:t>
            </w:r>
            <w:r w:rsidRPr="0016325B">
              <w:t>eeting minutes template</w:t>
            </w:r>
          </w:p>
        </w:tc>
        <w:tc>
          <w:tcPr>
            <w:tcW w:w="1926" w:type="dxa"/>
          </w:tcPr>
          <w:p w14:paraId="3DAE9EB9" w14:textId="26DEFD54" w:rsidR="00AC6216" w:rsidRDefault="001F5DCF" w:rsidP="00AC6216">
            <w:pPr>
              <w:pStyle w:val="Tabletext0"/>
            </w:pPr>
            <w:r w:rsidRPr="001F5DCF">
              <w:t>Scenario</w:t>
            </w:r>
            <w:r w:rsidR="00290CCC">
              <w:t xml:space="preserve"> – C</w:t>
            </w:r>
            <w:r w:rsidRPr="001F5DCF">
              <w:t>ommunicating risk treatments</w:t>
            </w:r>
          </w:p>
          <w:p w14:paraId="6D466577" w14:textId="1F1C2C26" w:rsidR="0016325B" w:rsidRPr="00017A75" w:rsidRDefault="0016325B" w:rsidP="00AC6216">
            <w:pPr>
              <w:pStyle w:val="Tabletext0"/>
            </w:pPr>
            <w:r w:rsidRPr="0016325B">
              <w:t>Scenario</w:t>
            </w:r>
            <w:r w:rsidR="00290CCC">
              <w:t xml:space="preserve"> – </w:t>
            </w:r>
            <w:r w:rsidRPr="0016325B">
              <w:t>Obtaining support</w:t>
            </w:r>
          </w:p>
        </w:tc>
      </w:tr>
      <w:tr w:rsidR="00AC6216" w:rsidRPr="00017A75" w14:paraId="4BC9011B" w14:textId="77777777" w:rsidTr="07B948E3">
        <w:tc>
          <w:tcPr>
            <w:tcW w:w="1696" w:type="dxa"/>
            <w:vMerge/>
            <w:vAlign w:val="center"/>
          </w:tcPr>
          <w:p w14:paraId="31A33325" w14:textId="52DFB68C" w:rsidR="00AC6216" w:rsidRPr="00017A75" w:rsidRDefault="00AC6216" w:rsidP="00AC6216">
            <w:pPr>
              <w:pStyle w:val="Tabletext0"/>
            </w:pPr>
          </w:p>
        </w:tc>
        <w:tc>
          <w:tcPr>
            <w:tcW w:w="6154" w:type="dxa"/>
          </w:tcPr>
          <w:p w14:paraId="5CEDF27F" w14:textId="275773CC" w:rsidR="00AC6216" w:rsidRPr="00AC6216" w:rsidRDefault="00AC6216" w:rsidP="00AC6216">
            <w:pPr>
              <w:pStyle w:val="Tabletext0"/>
            </w:pPr>
            <w:r w:rsidRPr="00AC6216">
              <w:rPr>
                <w:rFonts w:cs="Calibri Light"/>
              </w:rPr>
              <w:t>4.4 Implement action plan according to organisational policies and procedures</w:t>
            </w:r>
          </w:p>
        </w:tc>
        <w:tc>
          <w:tcPr>
            <w:tcW w:w="2635" w:type="dxa"/>
          </w:tcPr>
          <w:p w14:paraId="5583BBEF" w14:textId="77777777" w:rsidR="006842E7" w:rsidRDefault="006842E7" w:rsidP="006842E7">
            <w:pPr>
              <w:pStyle w:val="Tabletext0"/>
            </w:pPr>
            <w:r>
              <w:t>MPower108 Case study</w:t>
            </w:r>
          </w:p>
          <w:p w14:paraId="39CDAD5F" w14:textId="77777777" w:rsidR="006842E7" w:rsidRDefault="006842E7" w:rsidP="006842E7">
            <w:pPr>
              <w:pStyle w:val="Tabletext0"/>
            </w:pPr>
            <w:r>
              <w:t>MPower108 Communication policy and procedure</w:t>
            </w:r>
          </w:p>
          <w:p w14:paraId="2F7CED18" w14:textId="2280DE6B" w:rsidR="00AC6216" w:rsidRPr="00017A75" w:rsidRDefault="006842E7" w:rsidP="006842E7">
            <w:pPr>
              <w:pStyle w:val="Tabletext0"/>
            </w:pPr>
            <w:r>
              <w:t>MPower108 Delegations and authorities</w:t>
            </w:r>
          </w:p>
        </w:tc>
        <w:tc>
          <w:tcPr>
            <w:tcW w:w="1984" w:type="dxa"/>
          </w:tcPr>
          <w:p w14:paraId="66A08E54" w14:textId="77777777" w:rsidR="00AC6216" w:rsidRPr="00017A75" w:rsidRDefault="00AC6216" w:rsidP="00AC6216">
            <w:pPr>
              <w:pStyle w:val="Tabletext0"/>
            </w:pPr>
          </w:p>
        </w:tc>
        <w:tc>
          <w:tcPr>
            <w:tcW w:w="1926" w:type="dxa"/>
          </w:tcPr>
          <w:p w14:paraId="388119D6" w14:textId="2E10BC84" w:rsidR="00AC6216" w:rsidRPr="00017A75" w:rsidRDefault="0016325B" w:rsidP="00AC6216">
            <w:pPr>
              <w:pStyle w:val="Tabletext0"/>
            </w:pPr>
            <w:r w:rsidRPr="0016325B">
              <w:t>Scenario</w:t>
            </w:r>
            <w:r w:rsidR="00290CCC">
              <w:t xml:space="preserve"> –</w:t>
            </w:r>
            <w:r w:rsidRPr="0016325B">
              <w:t xml:space="preserve"> The risk management plan</w:t>
            </w:r>
          </w:p>
        </w:tc>
      </w:tr>
      <w:tr w:rsidR="00AC6216" w:rsidRPr="00017A75" w14:paraId="49E767E1" w14:textId="77777777" w:rsidTr="002A2B2D">
        <w:tc>
          <w:tcPr>
            <w:tcW w:w="1696" w:type="dxa"/>
            <w:vMerge/>
            <w:tcBorders>
              <w:bottom w:val="single" w:sz="4" w:space="0" w:color="0031A7" w:themeColor="text2"/>
            </w:tcBorders>
            <w:vAlign w:val="center"/>
          </w:tcPr>
          <w:p w14:paraId="793C44E4" w14:textId="77777777" w:rsidR="00AC6216" w:rsidRPr="00017A75" w:rsidRDefault="00AC6216" w:rsidP="00AC6216">
            <w:pPr>
              <w:pStyle w:val="Tabletext0"/>
            </w:pPr>
          </w:p>
        </w:tc>
        <w:tc>
          <w:tcPr>
            <w:tcW w:w="6154" w:type="dxa"/>
            <w:tcBorders>
              <w:bottom w:val="single" w:sz="4" w:space="0" w:color="0031A7" w:themeColor="text2"/>
            </w:tcBorders>
          </w:tcPr>
          <w:p w14:paraId="182BE819" w14:textId="61020DEF" w:rsidR="00AC6216" w:rsidRPr="00AC6216" w:rsidRDefault="00AC6216" w:rsidP="00AC6216">
            <w:pPr>
              <w:pStyle w:val="Tabletext0"/>
            </w:pPr>
            <w:r w:rsidRPr="00AC6216">
              <w:rPr>
                <w:rFonts w:cs="Calibri Light"/>
              </w:rPr>
              <w:t>4.5 Monitor and evaluate risk management process</w:t>
            </w:r>
          </w:p>
        </w:tc>
        <w:tc>
          <w:tcPr>
            <w:tcW w:w="2635" w:type="dxa"/>
            <w:tcBorders>
              <w:bottom w:val="single" w:sz="4" w:space="0" w:color="0031A7" w:themeColor="text2"/>
            </w:tcBorders>
          </w:tcPr>
          <w:p w14:paraId="6773D7ED" w14:textId="77777777" w:rsidR="00AC6216" w:rsidRPr="00017A75" w:rsidRDefault="00AC6216" w:rsidP="00AC6216">
            <w:pPr>
              <w:pStyle w:val="Tabletext0"/>
            </w:pPr>
          </w:p>
        </w:tc>
        <w:tc>
          <w:tcPr>
            <w:tcW w:w="1984" w:type="dxa"/>
            <w:tcBorders>
              <w:bottom w:val="single" w:sz="4" w:space="0" w:color="0031A7" w:themeColor="text2"/>
            </w:tcBorders>
          </w:tcPr>
          <w:p w14:paraId="622F9EEC" w14:textId="2FC3CA8B" w:rsidR="00AC6216" w:rsidRPr="00017A75" w:rsidRDefault="00A37A99" w:rsidP="00AC6216">
            <w:pPr>
              <w:pStyle w:val="Tabletext0"/>
            </w:pPr>
            <w:r w:rsidRPr="00A37A99">
              <w:t>MPower108 Risk action plan</w:t>
            </w:r>
            <w:r w:rsidR="00290CCC">
              <w:t xml:space="preserve"> </w:t>
            </w:r>
            <w:r w:rsidRPr="00A37A99">
              <w:t>template</w:t>
            </w:r>
          </w:p>
        </w:tc>
        <w:tc>
          <w:tcPr>
            <w:tcW w:w="1926" w:type="dxa"/>
            <w:tcBorders>
              <w:bottom w:val="single" w:sz="4" w:space="0" w:color="0031A7" w:themeColor="text2"/>
            </w:tcBorders>
          </w:tcPr>
          <w:p w14:paraId="3CC5DD19" w14:textId="6A2E9AD4" w:rsidR="00AC6216" w:rsidRDefault="00BB7DFE" w:rsidP="00AC6216">
            <w:pPr>
              <w:pStyle w:val="Tabletext0"/>
            </w:pPr>
            <w:r w:rsidRPr="00BB7DFE">
              <w:t>Scenario – Evaluating the risk management process</w:t>
            </w:r>
          </w:p>
          <w:p w14:paraId="57F0BF4A" w14:textId="38B322D1" w:rsidR="00BB7DFE" w:rsidRPr="00017A75" w:rsidRDefault="00BB7DFE" w:rsidP="00AC6216">
            <w:pPr>
              <w:pStyle w:val="Tabletext0"/>
            </w:pPr>
            <w:r w:rsidRPr="00BB7DFE">
              <w:t>Scenario – Assessing feedback</w:t>
            </w:r>
          </w:p>
        </w:tc>
      </w:tr>
      <w:tr w:rsidR="00ED5F55" w:rsidRPr="00017A75" w14:paraId="09D1445E" w14:textId="77777777" w:rsidTr="002A2B2D">
        <w:trPr>
          <w:trHeight w:val="405"/>
        </w:trPr>
        <w:tc>
          <w:tcPr>
            <w:tcW w:w="14395" w:type="dxa"/>
            <w:gridSpan w:val="5"/>
            <w:tcBorders>
              <w:top w:val="single" w:sz="4" w:space="0" w:color="0031A7" w:themeColor="text2"/>
              <w:left w:val="single" w:sz="4" w:space="0" w:color="0031A7" w:themeColor="text2"/>
              <w:bottom w:val="single" w:sz="4" w:space="0" w:color="0031A7" w:themeColor="text2"/>
              <w:right w:val="single" w:sz="4" w:space="0" w:color="0031A7" w:themeColor="text2"/>
            </w:tcBorders>
            <w:shd w:val="clear" w:color="auto" w:fill="E6EAF6" w:themeFill="background1"/>
          </w:tcPr>
          <w:p w14:paraId="0A4EBDBA" w14:textId="371FC101" w:rsidR="00ED5F55" w:rsidRPr="00BF4F1D" w:rsidRDefault="00ED5F55" w:rsidP="00ED5F55">
            <w:pPr>
              <w:pStyle w:val="Tabletext0"/>
              <w:rPr>
                <w:b/>
                <w:bCs/>
              </w:rPr>
            </w:pPr>
            <w:r w:rsidRPr="00BF4F1D">
              <w:rPr>
                <w:b/>
                <w:bCs/>
              </w:rPr>
              <w:t>Performance Evidence</w:t>
            </w:r>
          </w:p>
        </w:tc>
      </w:tr>
      <w:tr w:rsidR="00ED5F55" w:rsidRPr="00017A75" w14:paraId="424CB64E" w14:textId="77777777" w:rsidTr="002A2B2D">
        <w:tc>
          <w:tcPr>
            <w:tcW w:w="7850" w:type="dxa"/>
            <w:gridSpan w:val="2"/>
            <w:tcBorders>
              <w:top w:val="single" w:sz="4" w:space="0" w:color="0031A7" w:themeColor="text2"/>
            </w:tcBorders>
          </w:tcPr>
          <w:p w14:paraId="5DED7828" w14:textId="07577B64" w:rsidR="00ED5F55" w:rsidRPr="00017A75" w:rsidRDefault="00ED5F55" w:rsidP="00ED5F55">
            <w:pPr>
              <w:pStyle w:val="Tabletext0"/>
              <w:tabs>
                <w:tab w:val="left" w:pos="1222"/>
              </w:tabs>
            </w:pPr>
            <w:r w:rsidRPr="00303D25">
              <w:t>The candidate must demonstrate the ability to complete the tasks outlined in the elements, performance criteria and foundation skills of this unit, including evidence of the ability to:</w:t>
            </w:r>
          </w:p>
        </w:tc>
        <w:tc>
          <w:tcPr>
            <w:tcW w:w="2635" w:type="dxa"/>
            <w:tcBorders>
              <w:top w:val="single" w:sz="4" w:space="0" w:color="0031A7" w:themeColor="text2"/>
            </w:tcBorders>
          </w:tcPr>
          <w:p w14:paraId="7A278E57" w14:textId="77777777" w:rsidR="00ED5F55" w:rsidRPr="00017A75" w:rsidRDefault="00ED5F55" w:rsidP="00ED5F55">
            <w:pPr>
              <w:pStyle w:val="Tabletext0"/>
            </w:pPr>
          </w:p>
        </w:tc>
        <w:tc>
          <w:tcPr>
            <w:tcW w:w="1984" w:type="dxa"/>
            <w:tcBorders>
              <w:top w:val="single" w:sz="4" w:space="0" w:color="0031A7" w:themeColor="text2"/>
            </w:tcBorders>
          </w:tcPr>
          <w:p w14:paraId="5A8C8A74" w14:textId="77777777" w:rsidR="00ED5F55" w:rsidRPr="00017A75" w:rsidRDefault="00ED5F55" w:rsidP="00ED5F55">
            <w:pPr>
              <w:pStyle w:val="Tabletext0"/>
            </w:pPr>
          </w:p>
        </w:tc>
        <w:tc>
          <w:tcPr>
            <w:tcW w:w="1926" w:type="dxa"/>
            <w:tcBorders>
              <w:top w:val="single" w:sz="4" w:space="0" w:color="0031A7" w:themeColor="text2"/>
            </w:tcBorders>
          </w:tcPr>
          <w:p w14:paraId="5CA85EE1" w14:textId="77777777" w:rsidR="00ED5F55" w:rsidRPr="00017A75" w:rsidRDefault="00ED5F55" w:rsidP="00ED5F55">
            <w:pPr>
              <w:pStyle w:val="Tabletext0"/>
            </w:pPr>
          </w:p>
        </w:tc>
      </w:tr>
      <w:tr w:rsidR="00D07722" w:rsidRPr="00017A75" w14:paraId="1DFC7313" w14:textId="77777777" w:rsidTr="07B948E3">
        <w:tc>
          <w:tcPr>
            <w:tcW w:w="1696" w:type="dxa"/>
          </w:tcPr>
          <w:p w14:paraId="13FA9CA4" w14:textId="5BC45569" w:rsidR="00D07722" w:rsidRPr="00017A75" w:rsidRDefault="00D07722" w:rsidP="00D07722">
            <w:pPr>
              <w:pStyle w:val="Tabletext0"/>
            </w:pPr>
            <w:r w:rsidRPr="00663E5B">
              <w:t>PE1</w:t>
            </w:r>
          </w:p>
        </w:tc>
        <w:tc>
          <w:tcPr>
            <w:tcW w:w="6154" w:type="dxa"/>
          </w:tcPr>
          <w:p w14:paraId="3578014F" w14:textId="77777777" w:rsidR="00D07722" w:rsidRPr="00AC6216" w:rsidRDefault="00D07722" w:rsidP="00D07722">
            <w:pPr>
              <w:pStyle w:val="Tabletext0"/>
            </w:pPr>
            <w:r w:rsidRPr="00AC6216">
              <w:t>lead at least one risk management process for an organisation or work area.</w:t>
            </w:r>
          </w:p>
          <w:p w14:paraId="1057EBF0" w14:textId="5B8AFCB3" w:rsidR="00D07722" w:rsidRPr="00017A75" w:rsidRDefault="00D07722" w:rsidP="00D07722">
            <w:pPr>
              <w:pStyle w:val="Tabletext0"/>
            </w:pPr>
          </w:p>
        </w:tc>
        <w:tc>
          <w:tcPr>
            <w:tcW w:w="2635" w:type="dxa"/>
          </w:tcPr>
          <w:p w14:paraId="18031E0C" w14:textId="77777777" w:rsidR="00D07722" w:rsidRPr="00017A75" w:rsidRDefault="00D07722" w:rsidP="00D07722">
            <w:pPr>
              <w:pStyle w:val="Tabletext0"/>
            </w:pPr>
          </w:p>
        </w:tc>
        <w:tc>
          <w:tcPr>
            <w:tcW w:w="1984" w:type="dxa"/>
          </w:tcPr>
          <w:p w14:paraId="6E077333" w14:textId="77777777" w:rsidR="00A37A99" w:rsidRDefault="00A37A99" w:rsidP="00D07722">
            <w:pPr>
              <w:pStyle w:val="Tabletext0"/>
            </w:pPr>
            <w:r w:rsidRPr="001F5DCF">
              <w:t xml:space="preserve">MPower108 </w:t>
            </w:r>
            <w:r>
              <w:t>C</w:t>
            </w:r>
            <w:r w:rsidRPr="001F5DCF">
              <w:t>ommunication plan template</w:t>
            </w:r>
            <w:r w:rsidRPr="000019C4">
              <w:t xml:space="preserve"> </w:t>
            </w:r>
          </w:p>
          <w:p w14:paraId="06B6F552" w14:textId="54AA8921" w:rsidR="00D07722" w:rsidRDefault="00D07722" w:rsidP="00D07722">
            <w:pPr>
              <w:pStyle w:val="Tabletext0"/>
            </w:pPr>
            <w:r w:rsidRPr="000019C4">
              <w:t xml:space="preserve">MPower108 </w:t>
            </w:r>
            <w:r w:rsidR="00A37A99">
              <w:t>M</w:t>
            </w:r>
            <w:r w:rsidRPr="000019C4">
              <w:t>eeting minutes template</w:t>
            </w:r>
          </w:p>
          <w:p w14:paraId="19C75677" w14:textId="7D1B5E11" w:rsidR="00A83260" w:rsidRDefault="00A83260" w:rsidP="00D07722">
            <w:pPr>
              <w:pStyle w:val="Tabletext0"/>
            </w:pPr>
            <w:r w:rsidRPr="00A83260">
              <w:t xml:space="preserve">MPower108 </w:t>
            </w:r>
            <w:r w:rsidR="00A37A99">
              <w:t>R</w:t>
            </w:r>
            <w:r w:rsidRPr="00A83260">
              <w:t>isk assessment templat</w:t>
            </w:r>
            <w:r w:rsidR="00290CCC">
              <w:t>e</w:t>
            </w:r>
          </w:p>
          <w:p w14:paraId="4FBC815D" w14:textId="36F0BCE0" w:rsidR="00290CCC" w:rsidRDefault="00290CCC" w:rsidP="00290CCC">
            <w:pPr>
              <w:pStyle w:val="Tabletext0"/>
            </w:pPr>
            <w:r w:rsidRPr="00EF2B5C">
              <w:t xml:space="preserve">MPower108 </w:t>
            </w:r>
            <w:r>
              <w:t>Contingency</w:t>
            </w:r>
            <w:r w:rsidRPr="00EF2B5C">
              <w:t xml:space="preserve"> plan template</w:t>
            </w:r>
          </w:p>
          <w:p w14:paraId="203F819A" w14:textId="72D1F59F" w:rsidR="00A37A99" w:rsidRDefault="00A37A99" w:rsidP="00D07722">
            <w:pPr>
              <w:pStyle w:val="Tabletext0"/>
            </w:pPr>
            <w:r>
              <w:t>M</w:t>
            </w:r>
            <w:r w:rsidR="00290CCC">
              <w:t>P</w:t>
            </w:r>
            <w:r>
              <w:t>ower108 Risk management plan template</w:t>
            </w:r>
          </w:p>
          <w:p w14:paraId="30595ABA" w14:textId="7BEAE1EC" w:rsidR="00EF2B5C" w:rsidRDefault="00EF2B5C" w:rsidP="00D07722">
            <w:pPr>
              <w:pStyle w:val="Tabletext0"/>
            </w:pPr>
            <w:r w:rsidRPr="00EF2B5C">
              <w:t xml:space="preserve">MPower108 </w:t>
            </w:r>
            <w:r w:rsidR="00A37A99">
              <w:t>R</w:t>
            </w:r>
            <w:r w:rsidRPr="00EF2B5C">
              <w:t>isk action plan template</w:t>
            </w:r>
          </w:p>
          <w:p w14:paraId="7CEA1444" w14:textId="77777777" w:rsidR="00290CCC" w:rsidRDefault="00290CCC" w:rsidP="00D07722">
            <w:pPr>
              <w:pStyle w:val="Tabletext0"/>
            </w:pPr>
          </w:p>
          <w:p w14:paraId="4AA46D41" w14:textId="5D7B455B" w:rsidR="001F5DCF" w:rsidRPr="00017A75" w:rsidRDefault="001F5DCF" w:rsidP="00D07722">
            <w:pPr>
              <w:pStyle w:val="Tabletext0"/>
            </w:pPr>
          </w:p>
        </w:tc>
        <w:tc>
          <w:tcPr>
            <w:tcW w:w="1926" w:type="dxa"/>
          </w:tcPr>
          <w:p w14:paraId="5553956A" w14:textId="1629D9A6" w:rsidR="001F5DCF" w:rsidRDefault="001F5DCF" w:rsidP="00D07722">
            <w:pPr>
              <w:pStyle w:val="Tabletext0"/>
            </w:pPr>
            <w:r w:rsidRPr="001F5DCF">
              <w:lastRenderedPageBreak/>
              <w:t>Scenario – Evaluating the external risk context</w:t>
            </w:r>
          </w:p>
          <w:p w14:paraId="18FEFAE4" w14:textId="49748790" w:rsidR="001F5DCF" w:rsidRDefault="001F5DCF" w:rsidP="00D07722">
            <w:pPr>
              <w:pStyle w:val="Tabletext0"/>
            </w:pPr>
            <w:r w:rsidRPr="001F5DCF">
              <w:t>Scenario</w:t>
            </w:r>
            <w:r w:rsidR="00290CCC">
              <w:t xml:space="preserve"> –</w:t>
            </w:r>
            <w:r w:rsidRPr="001F5DCF">
              <w:t>MPower108 Stakeholder analysis</w:t>
            </w:r>
          </w:p>
          <w:p w14:paraId="5CAB2157" w14:textId="522520EF" w:rsidR="00D07722" w:rsidRDefault="00D07722" w:rsidP="00D07722">
            <w:pPr>
              <w:pStyle w:val="Tabletext0"/>
            </w:pPr>
            <w:r w:rsidRPr="000019C4">
              <w:t>Scenario</w:t>
            </w:r>
            <w:r w:rsidR="00290CCC">
              <w:t xml:space="preserve"> – </w:t>
            </w:r>
            <w:r w:rsidRPr="000019C4">
              <w:t>Stakeholder collaboration</w:t>
            </w:r>
          </w:p>
          <w:p w14:paraId="1A1046DB" w14:textId="34DC87EB" w:rsidR="00A83260" w:rsidRDefault="00A83260" w:rsidP="00D07722">
            <w:pPr>
              <w:pStyle w:val="Tabletext0"/>
            </w:pPr>
            <w:r w:rsidRPr="00A83260">
              <w:t>Scenario</w:t>
            </w:r>
            <w:r w:rsidR="00290CCC">
              <w:t xml:space="preserve"> –</w:t>
            </w:r>
            <w:r w:rsidRPr="00A83260">
              <w:t xml:space="preserve"> </w:t>
            </w:r>
            <w:r w:rsidR="00A37A99">
              <w:t>T</w:t>
            </w:r>
            <w:r w:rsidRPr="00A83260">
              <w:t>he risk analysis</w:t>
            </w:r>
          </w:p>
          <w:p w14:paraId="5B716E2D" w14:textId="27B1377D" w:rsidR="00315787" w:rsidRDefault="00315787" w:rsidP="00D07722">
            <w:pPr>
              <w:pStyle w:val="Tabletext0"/>
            </w:pPr>
            <w:r w:rsidRPr="00315787">
              <w:t>Scenario – Selecting risk treatments</w:t>
            </w:r>
          </w:p>
          <w:p w14:paraId="60EAC75E" w14:textId="32CF9716" w:rsidR="001F5DCF" w:rsidRDefault="001F5DCF" w:rsidP="00D07722">
            <w:pPr>
              <w:pStyle w:val="Tabletext0"/>
            </w:pPr>
            <w:r w:rsidRPr="001F5DCF">
              <w:t xml:space="preserve">Scenario – </w:t>
            </w:r>
            <w:r w:rsidR="00A37A99">
              <w:t>A</w:t>
            </w:r>
            <w:r w:rsidRPr="001F5DCF">
              <w:t>mending risk treatments</w:t>
            </w:r>
          </w:p>
          <w:p w14:paraId="0387F689" w14:textId="251DA745" w:rsidR="0016325B" w:rsidRDefault="0016325B" w:rsidP="00D07722">
            <w:pPr>
              <w:pStyle w:val="Tabletext0"/>
            </w:pPr>
            <w:r w:rsidRPr="0016325B">
              <w:lastRenderedPageBreak/>
              <w:t>Scenario – Communicating risk treatments</w:t>
            </w:r>
          </w:p>
          <w:p w14:paraId="03CA6FD0" w14:textId="0249E7BF" w:rsidR="001F5DCF" w:rsidRDefault="0016325B" w:rsidP="00D07722">
            <w:pPr>
              <w:pStyle w:val="Tabletext0"/>
            </w:pPr>
            <w:r w:rsidRPr="0016325B">
              <w:t>Scenario – Obtaining support</w:t>
            </w:r>
          </w:p>
          <w:p w14:paraId="2E30F25C" w14:textId="4F476076" w:rsidR="0016325B" w:rsidRDefault="0016325B" w:rsidP="00D07722">
            <w:pPr>
              <w:pStyle w:val="Tabletext0"/>
            </w:pPr>
            <w:r w:rsidRPr="0016325B">
              <w:t>Scenario – The risk management plan</w:t>
            </w:r>
          </w:p>
          <w:p w14:paraId="07CE5A80" w14:textId="1396EC29" w:rsidR="00BB7DFE" w:rsidRDefault="00BB7DFE" w:rsidP="00BB7DFE">
            <w:pPr>
              <w:pStyle w:val="Tabletext0"/>
            </w:pPr>
            <w:r>
              <w:t>Scenario – Evaluating the risk management process</w:t>
            </w:r>
          </w:p>
          <w:p w14:paraId="2100279D" w14:textId="3AE47C07" w:rsidR="00BB7DFE" w:rsidRPr="00017A75" w:rsidRDefault="00BB7DFE" w:rsidP="00BB7DFE">
            <w:pPr>
              <w:pStyle w:val="Tabletext0"/>
            </w:pPr>
            <w:r w:rsidRPr="00BB7DFE">
              <w:t>Scenario – Assessing feedback</w:t>
            </w:r>
          </w:p>
        </w:tc>
      </w:tr>
      <w:tr w:rsidR="00AC6216" w:rsidRPr="00017A75" w14:paraId="478D484B" w14:textId="77777777" w:rsidTr="07B948E3">
        <w:tc>
          <w:tcPr>
            <w:tcW w:w="7850" w:type="dxa"/>
            <w:gridSpan w:val="2"/>
          </w:tcPr>
          <w:p w14:paraId="7B77D5F0" w14:textId="4D17D916" w:rsidR="00AC6216" w:rsidRPr="00AC6216" w:rsidRDefault="00AC6216" w:rsidP="0080168B">
            <w:pPr>
              <w:pStyle w:val="Tabletext0"/>
            </w:pPr>
            <w:r w:rsidRPr="00AC6216">
              <w:rPr>
                <w:rFonts w:cs="Calibri Light"/>
              </w:rPr>
              <w:lastRenderedPageBreak/>
              <w:t>In the course of the above, the candidate must:</w:t>
            </w:r>
          </w:p>
        </w:tc>
        <w:tc>
          <w:tcPr>
            <w:tcW w:w="2635" w:type="dxa"/>
          </w:tcPr>
          <w:p w14:paraId="3F574402" w14:textId="77777777" w:rsidR="00AC6216" w:rsidRPr="00017A75" w:rsidRDefault="00AC6216" w:rsidP="0080168B">
            <w:pPr>
              <w:pStyle w:val="Tabletext0"/>
            </w:pPr>
          </w:p>
        </w:tc>
        <w:tc>
          <w:tcPr>
            <w:tcW w:w="1984" w:type="dxa"/>
          </w:tcPr>
          <w:p w14:paraId="11D8E941" w14:textId="77777777" w:rsidR="00AC6216" w:rsidRPr="00017A75" w:rsidRDefault="00AC6216" w:rsidP="0080168B">
            <w:pPr>
              <w:pStyle w:val="Tabletext0"/>
            </w:pPr>
          </w:p>
        </w:tc>
        <w:tc>
          <w:tcPr>
            <w:tcW w:w="1926" w:type="dxa"/>
          </w:tcPr>
          <w:p w14:paraId="49792500" w14:textId="77777777" w:rsidR="00AC6216" w:rsidRPr="00017A75" w:rsidRDefault="00AC6216" w:rsidP="0080168B">
            <w:pPr>
              <w:pStyle w:val="Tabletext0"/>
            </w:pPr>
          </w:p>
        </w:tc>
      </w:tr>
      <w:tr w:rsidR="00D07722" w:rsidRPr="00017A75" w14:paraId="526261EF" w14:textId="77777777" w:rsidTr="07B948E3">
        <w:tc>
          <w:tcPr>
            <w:tcW w:w="1696" w:type="dxa"/>
          </w:tcPr>
          <w:p w14:paraId="5C00C138" w14:textId="77777777" w:rsidR="00D07722" w:rsidRPr="00017A75" w:rsidRDefault="00D07722" w:rsidP="00D07722">
            <w:pPr>
              <w:pStyle w:val="Tabletext0"/>
            </w:pPr>
            <w:r w:rsidRPr="00AC6216">
              <w:t>PE2</w:t>
            </w:r>
          </w:p>
        </w:tc>
        <w:tc>
          <w:tcPr>
            <w:tcW w:w="6154" w:type="dxa"/>
          </w:tcPr>
          <w:p w14:paraId="3813FA67" w14:textId="54C6428F" w:rsidR="00D07722" w:rsidRPr="00017A75" w:rsidRDefault="00D07722" w:rsidP="00D07722">
            <w:pPr>
              <w:pStyle w:val="Tabletext0"/>
            </w:pPr>
            <w:r w:rsidRPr="00F7160B">
              <w:t>analyse information from a range of sources to identify the scope and context of the risk management process, including:</w:t>
            </w:r>
          </w:p>
        </w:tc>
        <w:tc>
          <w:tcPr>
            <w:tcW w:w="2635" w:type="dxa"/>
          </w:tcPr>
          <w:p w14:paraId="717A02E7" w14:textId="77777777" w:rsidR="00D07722" w:rsidRPr="00017A75" w:rsidRDefault="00D07722" w:rsidP="00D07722">
            <w:pPr>
              <w:pStyle w:val="Tabletext0"/>
            </w:pPr>
          </w:p>
        </w:tc>
        <w:tc>
          <w:tcPr>
            <w:tcW w:w="1984" w:type="dxa"/>
          </w:tcPr>
          <w:p w14:paraId="70CE4EAD" w14:textId="2CB5D1A8" w:rsidR="00D07722" w:rsidRPr="00017A75" w:rsidRDefault="00D07722" w:rsidP="00D07722">
            <w:pPr>
              <w:pStyle w:val="Tabletext0"/>
            </w:pPr>
            <w:r w:rsidRPr="00303941">
              <w:t xml:space="preserve">MPower108 </w:t>
            </w:r>
            <w:r w:rsidR="00A37A99">
              <w:t>M</w:t>
            </w:r>
            <w:r w:rsidRPr="00303941">
              <w:t>eeting minutes template</w:t>
            </w:r>
          </w:p>
        </w:tc>
        <w:tc>
          <w:tcPr>
            <w:tcW w:w="1926" w:type="dxa"/>
          </w:tcPr>
          <w:p w14:paraId="35AD3F4E" w14:textId="6F89C364" w:rsidR="00D07722" w:rsidRPr="00017A75" w:rsidRDefault="00D07722" w:rsidP="00D07722">
            <w:pPr>
              <w:pStyle w:val="Tabletext0"/>
            </w:pPr>
            <w:r w:rsidRPr="00303941">
              <w:t>Scenario – Stakeholder collaboration</w:t>
            </w:r>
          </w:p>
        </w:tc>
      </w:tr>
      <w:tr w:rsidR="003767D5" w:rsidRPr="00017A75" w14:paraId="265CB5FA" w14:textId="77777777" w:rsidTr="07B948E3">
        <w:tc>
          <w:tcPr>
            <w:tcW w:w="1696" w:type="dxa"/>
          </w:tcPr>
          <w:p w14:paraId="2353FC6C" w14:textId="28644147" w:rsidR="003767D5" w:rsidRPr="00017A75" w:rsidRDefault="003767D5" w:rsidP="003767D5">
            <w:pPr>
              <w:pStyle w:val="Tabletext0"/>
            </w:pPr>
            <w:r w:rsidRPr="00663E5B">
              <w:t>PE</w:t>
            </w:r>
            <w:r>
              <w:t>2.1</w:t>
            </w:r>
          </w:p>
        </w:tc>
        <w:tc>
          <w:tcPr>
            <w:tcW w:w="6154" w:type="dxa"/>
          </w:tcPr>
          <w:p w14:paraId="6807729B" w14:textId="54F445D5" w:rsidR="003767D5" w:rsidRPr="00017A75" w:rsidRDefault="003767D5" w:rsidP="003767D5">
            <w:pPr>
              <w:pStyle w:val="Tabletext0"/>
            </w:pPr>
            <w:r w:rsidRPr="00F7160B">
              <w:t>stakeholder analysis</w:t>
            </w:r>
          </w:p>
        </w:tc>
        <w:tc>
          <w:tcPr>
            <w:tcW w:w="2635" w:type="dxa"/>
          </w:tcPr>
          <w:p w14:paraId="18F97BAA" w14:textId="296B56CC" w:rsidR="006842E7" w:rsidRDefault="006842E7" w:rsidP="006842E7">
            <w:pPr>
              <w:pStyle w:val="Tabletext0"/>
            </w:pPr>
            <w:r>
              <w:t>MPower108 Case study</w:t>
            </w:r>
            <w:r w:rsidR="00773326">
              <w:t xml:space="preserve"> background</w:t>
            </w:r>
          </w:p>
          <w:p w14:paraId="00C48711" w14:textId="79745758" w:rsidR="003767D5" w:rsidRPr="00017A75" w:rsidRDefault="003767D5" w:rsidP="006842E7">
            <w:pPr>
              <w:pStyle w:val="Tabletext0"/>
            </w:pPr>
          </w:p>
        </w:tc>
        <w:tc>
          <w:tcPr>
            <w:tcW w:w="1984" w:type="dxa"/>
          </w:tcPr>
          <w:p w14:paraId="0E7E5A17" w14:textId="5E223AB3" w:rsidR="003767D5" w:rsidRPr="00017A75" w:rsidRDefault="003767D5" w:rsidP="003767D5">
            <w:pPr>
              <w:pStyle w:val="Tabletext0"/>
            </w:pPr>
            <w:r w:rsidRPr="003767D5">
              <w:t xml:space="preserve">MPower108 </w:t>
            </w:r>
            <w:r w:rsidR="00290CCC">
              <w:t>Risk s</w:t>
            </w:r>
            <w:r w:rsidRPr="003767D5">
              <w:t>takeholder matrix template</w:t>
            </w:r>
          </w:p>
        </w:tc>
        <w:tc>
          <w:tcPr>
            <w:tcW w:w="1926" w:type="dxa"/>
          </w:tcPr>
          <w:p w14:paraId="2052DFB4" w14:textId="379A121E" w:rsidR="003767D5" w:rsidRPr="00017A75" w:rsidRDefault="003767D5" w:rsidP="003767D5">
            <w:pPr>
              <w:pStyle w:val="Tabletext0"/>
            </w:pPr>
            <w:r>
              <w:t xml:space="preserve">Scenario </w:t>
            </w:r>
            <w:r w:rsidR="00290CCC">
              <w:t>–</w:t>
            </w:r>
            <w:r w:rsidRPr="005F5FD1">
              <w:t>MPower108 Stakeholder</w:t>
            </w:r>
            <w:r>
              <w:t xml:space="preserve"> analysis</w:t>
            </w:r>
          </w:p>
        </w:tc>
      </w:tr>
      <w:tr w:rsidR="002022DD" w:rsidRPr="00017A75" w14:paraId="70DBE99D" w14:textId="77777777" w:rsidTr="07B948E3">
        <w:tc>
          <w:tcPr>
            <w:tcW w:w="1696" w:type="dxa"/>
          </w:tcPr>
          <w:p w14:paraId="4DBDEEC8" w14:textId="4B3A199D" w:rsidR="002022DD" w:rsidRPr="00017A75" w:rsidRDefault="002022DD" w:rsidP="002022DD">
            <w:pPr>
              <w:pStyle w:val="Tabletext0"/>
            </w:pPr>
            <w:r w:rsidRPr="00663E5B">
              <w:t>PE</w:t>
            </w:r>
            <w:r>
              <w:t>2.2</w:t>
            </w:r>
          </w:p>
        </w:tc>
        <w:tc>
          <w:tcPr>
            <w:tcW w:w="6154" w:type="dxa"/>
          </w:tcPr>
          <w:p w14:paraId="0A7E3E45" w14:textId="3A27ED12" w:rsidR="002022DD" w:rsidRPr="00017A75" w:rsidRDefault="002022DD" w:rsidP="002022DD">
            <w:pPr>
              <w:pStyle w:val="Tabletext0"/>
            </w:pPr>
            <w:r w:rsidRPr="00F7160B">
              <w:t>political, economic, social, legal, technological and policy context</w:t>
            </w:r>
          </w:p>
        </w:tc>
        <w:tc>
          <w:tcPr>
            <w:tcW w:w="2635" w:type="dxa"/>
          </w:tcPr>
          <w:p w14:paraId="2827A380" w14:textId="77777777" w:rsidR="002022DD" w:rsidRPr="00017A75" w:rsidRDefault="002022DD" w:rsidP="002022DD">
            <w:pPr>
              <w:pStyle w:val="Tabletext0"/>
            </w:pPr>
          </w:p>
        </w:tc>
        <w:tc>
          <w:tcPr>
            <w:tcW w:w="1984" w:type="dxa"/>
          </w:tcPr>
          <w:p w14:paraId="13B83574" w14:textId="77777777" w:rsidR="002022DD" w:rsidRPr="00017A75" w:rsidRDefault="002022DD" w:rsidP="002022DD">
            <w:pPr>
              <w:pStyle w:val="Tabletext0"/>
            </w:pPr>
          </w:p>
        </w:tc>
        <w:tc>
          <w:tcPr>
            <w:tcW w:w="1926" w:type="dxa"/>
          </w:tcPr>
          <w:p w14:paraId="1CE74F5A" w14:textId="55ECA5DE" w:rsidR="002022DD" w:rsidRPr="00017A75" w:rsidRDefault="000019C4" w:rsidP="002022DD">
            <w:pPr>
              <w:pStyle w:val="Tabletext0"/>
            </w:pPr>
            <w:r w:rsidRPr="000019C4">
              <w:t>Scenario – Evaluating the external risk context</w:t>
            </w:r>
          </w:p>
        </w:tc>
      </w:tr>
      <w:tr w:rsidR="002022DD" w:rsidRPr="00017A75" w14:paraId="48B484D3" w14:textId="77777777" w:rsidTr="07B948E3">
        <w:tc>
          <w:tcPr>
            <w:tcW w:w="1696" w:type="dxa"/>
          </w:tcPr>
          <w:p w14:paraId="3F9E1589" w14:textId="6BDF9FAF" w:rsidR="002022DD" w:rsidRPr="00017A75" w:rsidRDefault="002022DD" w:rsidP="002022DD">
            <w:pPr>
              <w:pStyle w:val="Tabletext0"/>
            </w:pPr>
            <w:r w:rsidRPr="00663E5B">
              <w:lastRenderedPageBreak/>
              <w:t>PE</w:t>
            </w:r>
            <w:r>
              <w:t>2.3</w:t>
            </w:r>
          </w:p>
        </w:tc>
        <w:tc>
          <w:tcPr>
            <w:tcW w:w="6154" w:type="dxa"/>
          </w:tcPr>
          <w:p w14:paraId="2EACF905" w14:textId="28BEAC93" w:rsidR="002022DD" w:rsidRPr="00017A75" w:rsidRDefault="002022DD" w:rsidP="002022DD">
            <w:pPr>
              <w:pStyle w:val="Tabletext0"/>
            </w:pPr>
            <w:r w:rsidRPr="00F7160B">
              <w:t>current arrangements</w:t>
            </w:r>
          </w:p>
        </w:tc>
        <w:tc>
          <w:tcPr>
            <w:tcW w:w="2635" w:type="dxa"/>
          </w:tcPr>
          <w:p w14:paraId="3CD9FCE6" w14:textId="77777777" w:rsidR="002022DD" w:rsidRPr="00017A75" w:rsidRDefault="002022DD" w:rsidP="002022DD">
            <w:pPr>
              <w:pStyle w:val="Tabletext0"/>
            </w:pPr>
          </w:p>
        </w:tc>
        <w:tc>
          <w:tcPr>
            <w:tcW w:w="1984" w:type="dxa"/>
          </w:tcPr>
          <w:p w14:paraId="11C7D35B" w14:textId="77777777" w:rsidR="002022DD" w:rsidRPr="00017A75" w:rsidRDefault="002022DD" w:rsidP="002022DD">
            <w:pPr>
              <w:pStyle w:val="Tabletext0"/>
            </w:pPr>
          </w:p>
        </w:tc>
        <w:tc>
          <w:tcPr>
            <w:tcW w:w="1926" w:type="dxa"/>
          </w:tcPr>
          <w:p w14:paraId="3A040EB2" w14:textId="7C6AA0C0" w:rsidR="002022DD" w:rsidRPr="00017A75" w:rsidRDefault="002022DD" w:rsidP="002022DD">
            <w:pPr>
              <w:pStyle w:val="Tabletext0"/>
            </w:pPr>
          </w:p>
        </w:tc>
      </w:tr>
      <w:tr w:rsidR="002022DD" w:rsidRPr="00017A75" w14:paraId="3206F009" w14:textId="77777777" w:rsidTr="07B948E3">
        <w:tc>
          <w:tcPr>
            <w:tcW w:w="1696" w:type="dxa"/>
          </w:tcPr>
          <w:p w14:paraId="50587B67" w14:textId="5998E3B5" w:rsidR="002022DD" w:rsidRPr="00017A75" w:rsidRDefault="002022DD" w:rsidP="002022DD">
            <w:pPr>
              <w:pStyle w:val="Tabletext0"/>
            </w:pPr>
            <w:r w:rsidRPr="00663E5B">
              <w:t>PE</w:t>
            </w:r>
            <w:r>
              <w:t>2.4</w:t>
            </w:r>
          </w:p>
        </w:tc>
        <w:tc>
          <w:tcPr>
            <w:tcW w:w="6154" w:type="dxa"/>
          </w:tcPr>
          <w:p w14:paraId="6D82F5B5" w14:textId="35EF3F7F" w:rsidR="002022DD" w:rsidRPr="00017A75" w:rsidRDefault="002022DD" w:rsidP="002022DD">
            <w:pPr>
              <w:pStyle w:val="Tabletext0"/>
            </w:pPr>
            <w:r w:rsidRPr="00F7160B">
              <w:t>objectives and critical success factors for the area included in scope</w:t>
            </w:r>
          </w:p>
        </w:tc>
        <w:tc>
          <w:tcPr>
            <w:tcW w:w="2635" w:type="dxa"/>
          </w:tcPr>
          <w:p w14:paraId="5419120B" w14:textId="77777777" w:rsidR="002022DD" w:rsidRPr="00017A75" w:rsidRDefault="002022DD" w:rsidP="002022DD">
            <w:pPr>
              <w:pStyle w:val="Tabletext0"/>
            </w:pPr>
          </w:p>
        </w:tc>
        <w:tc>
          <w:tcPr>
            <w:tcW w:w="1984" w:type="dxa"/>
          </w:tcPr>
          <w:p w14:paraId="60D62269" w14:textId="77777777" w:rsidR="002022DD" w:rsidRPr="00017A75" w:rsidRDefault="002022DD" w:rsidP="002022DD">
            <w:pPr>
              <w:pStyle w:val="Tabletext0"/>
            </w:pPr>
          </w:p>
        </w:tc>
        <w:tc>
          <w:tcPr>
            <w:tcW w:w="1926" w:type="dxa"/>
          </w:tcPr>
          <w:p w14:paraId="11F2FE00" w14:textId="77777777" w:rsidR="002022DD" w:rsidRPr="00017A75" w:rsidRDefault="002022DD" w:rsidP="002022DD">
            <w:pPr>
              <w:pStyle w:val="Tabletext0"/>
            </w:pPr>
          </w:p>
        </w:tc>
      </w:tr>
      <w:tr w:rsidR="002022DD" w:rsidRPr="00017A75" w14:paraId="7B1D7DA6" w14:textId="77777777" w:rsidTr="07B948E3">
        <w:tc>
          <w:tcPr>
            <w:tcW w:w="1696" w:type="dxa"/>
          </w:tcPr>
          <w:p w14:paraId="4F335F49" w14:textId="1F49D8C9" w:rsidR="002022DD" w:rsidRPr="00017A75" w:rsidRDefault="002022DD" w:rsidP="002022DD">
            <w:pPr>
              <w:pStyle w:val="Tabletext0"/>
            </w:pPr>
            <w:r w:rsidRPr="00663E5B">
              <w:t>PE</w:t>
            </w:r>
            <w:r>
              <w:t>2.5</w:t>
            </w:r>
          </w:p>
        </w:tc>
        <w:tc>
          <w:tcPr>
            <w:tcW w:w="6154" w:type="dxa"/>
          </w:tcPr>
          <w:p w14:paraId="00DB6172" w14:textId="3663B88A" w:rsidR="002022DD" w:rsidRPr="00017A75" w:rsidRDefault="002022DD" w:rsidP="002022DD">
            <w:pPr>
              <w:pStyle w:val="Tabletext0"/>
            </w:pPr>
            <w:r w:rsidRPr="00F7160B">
              <w:t>risks that may apply to scope</w:t>
            </w:r>
          </w:p>
        </w:tc>
        <w:tc>
          <w:tcPr>
            <w:tcW w:w="2635" w:type="dxa"/>
          </w:tcPr>
          <w:p w14:paraId="7B35F16E" w14:textId="77777777" w:rsidR="002022DD" w:rsidRPr="00017A75" w:rsidRDefault="002022DD" w:rsidP="002022DD">
            <w:pPr>
              <w:pStyle w:val="Tabletext0"/>
            </w:pPr>
          </w:p>
        </w:tc>
        <w:tc>
          <w:tcPr>
            <w:tcW w:w="1984" w:type="dxa"/>
          </w:tcPr>
          <w:p w14:paraId="5F7C10CE" w14:textId="77777777" w:rsidR="002022DD" w:rsidRPr="00017A75" w:rsidRDefault="002022DD" w:rsidP="002022DD">
            <w:pPr>
              <w:pStyle w:val="Tabletext0"/>
            </w:pPr>
          </w:p>
        </w:tc>
        <w:tc>
          <w:tcPr>
            <w:tcW w:w="1926" w:type="dxa"/>
          </w:tcPr>
          <w:p w14:paraId="359DA05A" w14:textId="21A5D253" w:rsidR="002022DD" w:rsidRPr="00017A75" w:rsidRDefault="002022DD" w:rsidP="002022DD">
            <w:pPr>
              <w:pStyle w:val="Tabletext0"/>
            </w:pPr>
          </w:p>
        </w:tc>
      </w:tr>
      <w:tr w:rsidR="003767D5" w:rsidRPr="00017A75" w14:paraId="2FD0B621" w14:textId="77777777" w:rsidTr="07B948E3">
        <w:tc>
          <w:tcPr>
            <w:tcW w:w="1696" w:type="dxa"/>
          </w:tcPr>
          <w:p w14:paraId="16DA8F07" w14:textId="1F54282A" w:rsidR="003767D5" w:rsidRPr="00663E5B" w:rsidRDefault="003767D5" w:rsidP="003767D5">
            <w:pPr>
              <w:pStyle w:val="Tabletext0"/>
            </w:pPr>
            <w:r>
              <w:t>PE3</w:t>
            </w:r>
          </w:p>
        </w:tc>
        <w:tc>
          <w:tcPr>
            <w:tcW w:w="6154" w:type="dxa"/>
          </w:tcPr>
          <w:p w14:paraId="59ADB351" w14:textId="73007014" w:rsidR="003767D5" w:rsidRPr="002022DD" w:rsidRDefault="003767D5" w:rsidP="003767D5">
            <w:pPr>
              <w:pStyle w:val="Tabletext0"/>
            </w:pPr>
            <w:r w:rsidRPr="002022DD">
              <w:t>consult and communicate with stakeholders to identify and assess risks, determine appropriate risk treatment actions and priorities and explain the risk management processes</w:t>
            </w:r>
          </w:p>
        </w:tc>
        <w:tc>
          <w:tcPr>
            <w:tcW w:w="2635" w:type="dxa"/>
          </w:tcPr>
          <w:p w14:paraId="189A5D22" w14:textId="17D47FAE" w:rsidR="006842E7" w:rsidRDefault="006842E7" w:rsidP="006842E7">
            <w:pPr>
              <w:pStyle w:val="Tabletext0"/>
            </w:pPr>
            <w:r>
              <w:t>MPower108 Case study</w:t>
            </w:r>
            <w:r w:rsidR="00773326">
              <w:t xml:space="preserve"> background </w:t>
            </w:r>
          </w:p>
          <w:p w14:paraId="74F39F9D" w14:textId="77777777" w:rsidR="006842E7" w:rsidRDefault="006842E7" w:rsidP="006842E7">
            <w:pPr>
              <w:pStyle w:val="Tabletext0"/>
            </w:pPr>
            <w:r>
              <w:t>MPower108 Communication policy and procedure</w:t>
            </w:r>
          </w:p>
          <w:p w14:paraId="77C517F8" w14:textId="33BC7BBC" w:rsidR="003767D5" w:rsidRPr="00017A75" w:rsidRDefault="003767D5" w:rsidP="006842E7">
            <w:pPr>
              <w:pStyle w:val="Tabletext0"/>
            </w:pPr>
          </w:p>
        </w:tc>
        <w:tc>
          <w:tcPr>
            <w:tcW w:w="1984" w:type="dxa"/>
          </w:tcPr>
          <w:p w14:paraId="07867DBF" w14:textId="475A1280" w:rsidR="003767D5" w:rsidRDefault="003767D5" w:rsidP="003767D5">
            <w:pPr>
              <w:pStyle w:val="Tabletext0"/>
            </w:pPr>
            <w:r w:rsidRPr="003767D5">
              <w:t xml:space="preserve">MPower108 </w:t>
            </w:r>
            <w:r w:rsidR="00957D5A">
              <w:t>Risk s</w:t>
            </w:r>
            <w:r w:rsidRPr="003767D5">
              <w:t>takeholder matrix template</w:t>
            </w:r>
          </w:p>
          <w:p w14:paraId="3E636B34" w14:textId="2B8441AC" w:rsidR="00A37A99" w:rsidRDefault="00A37A99" w:rsidP="003767D5">
            <w:pPr>
              <w:pStyle w:val="Tabletext0"/>
            </w:pPr>
            <w:r w:rsidRPr="00A37A99">
              <w:t>MPower108 Communication plan template</w:t>
            </w:r>
          </w:p>
          <w:p w14:paraId="7F8D83A7" w14:textId="677B010D" w:rsidR="00957D5A" w:rsidRDefault="00957D5A" w:rsidP="00957D5A">
            <w:pPr>
              <w:pStyle w:val="Tabletext0"/>
            </w:pPr>
            <w:r w:rsidRPr="00D07722">
              <w:t xml:space="preserve">MPower108 </w:t>
            </w:r>
            <w:r>
              <w:t>M</w:t>
            </w:r>
            <w:r w:rsidRPr="00D07722">
              <w:t xml:space="preserve">eeting </w:t>
            </w:r>
            <w:r>
              <w:t>agenda</w:t>
            </w:r>
            <w:r w:rsidRPr="00D07722">
              <w:t xml:space="preserve"> template</w:t>
            </w:r>
          </w:p>
          <w:p w14:paraId="0BD82EF1" w14:textId="421DF07F" w:rsidR="00957D5A" w:rsidRDefault="00957D5A" w:rsidP="003767D5">
            <w:pPr>
              <w:pStyle w:val="Tabletext0"/>
            </w:pPr>
            <w:r>
              <w:t>MPower108 Email template</w:t>
            </w:r>
          </w:p>
          <w:p w14:paraId="6B116BA4" w14:textId="3445F769" w:rsidR="00D07722" w:rsidRDefault="00D07722" w:rsidP="003767D5">
            <w:pPr>
              <w:pStyle w:val="Tabletext0"/>
            </w:pPr>
            <w:r w:rsidRPr="00D07722">
              <w:t xml:space="preserve">MPower108 </w:t>
            </w:r>
            <w:r w:rsidR="00A37A99">
              <w:t>M</w:t>
            </w:r>
            <w:r w:rsidRPr="00D07722">
              <w:t>eeting minutes template</w:t>
            </w:r>
          </w:p>
          <w:p w14:paraId="361881CC" w14:textId="11A01760" w:rsidR="00A37A99" w:rsidRDefault="00A37A99" w:rsidP="003767D5">
            <w:pPr>
              <w:pStyle w:val="Tabletext0"/>
            </w:pPr>
            <w:r>
              <w:t>MPower108 Risk assessment template</w:t>
            </w:r>
          </w:p>
          <w:p w14:paraId="0FE673B1" w14:textId="45AD6C2E" w:rsidR="00A37A99" w:rsidRDefault="00A37A99" w:rsidP="003767D5">
            <w:pPr>
              <w:pStyle w:val="Tabletext0"/>
            </w:pPr>
            <w:r>
              <w:t>MPower108 risk management plan template</w:t>
            </w:r>
          </w:p>
          <w:p w14:paraId="3DADDADE" w14:textId="32DD7415" w:rsidR="00EF2B5C" w:rsidRDefault="00EF2B5C" w:rsidP="003767D5">
            <w:pPr>
              <w:pStyle w:val="Tabletext0"/>
            </w:pPr>
            <w:r w:rsidRPr="00EF2B5C">
              <w:t xml:space="preserve">MPower108 </w:t>
            </w:r>
            <w:r w:rsidR="00A37A99">
              <w:t>R</w:t>
            </w:r>
            <w:r w:rsidRPr="00EF2B5C">
              <w:t>isk action plan template</w:t>
            </w:r>
          </w:p>
          <w:p w14:paraId="5F35745C" w14:textId="5720ACF7" w:rsidR="001F5DCF" w:rsidRPr="00017A75" w:rsidRDefault="001F5DCF" w:rsidP="003767D5">
            <w:pPr>
              <w:pStyle w:val="Tabletext0"/>
            </w:pPr>
          </w:p>
        </w:tc>
        <w:tc>
          <w:tcPr>
            <w:tcW w:w="1926" w:type="dxa"/>
          </w:tcPr>
          <w:p w14:paraId="09DE18FF" w14:textId="471882F0" w:rsidR="003767D5" w:rsidRDefault="003767D5" w:rsidP="003767D5">
            <w:pPr>
              <w:pStyle w:val="Tabletext0"/>
            </w:pPr>
            <w:r>
              <w:lastRenderedPageBreak/>
              <w:t>Scenario</w:t>
            </w:r>
            <w:r w:rsidR="00957D5A">
              <w:t xml:space="preserve"> –</w:t>
            </w:r>
            <w:r w:rsidRPr="005F5FD1">
              <w:t>MPower108 Stakeholder</w:t>
            </w:r>
            <w:r>
              <w:t xml:space="preserve"> analysis</w:t>
            </w:r>
          </w:p>
          <w:p w14:paraId="1240BA7B" w14:textId="223326C9" w:rsidR="00D07722" w:rsidRDefault="00D07722" w:rsidP="003767D5">
            <w:pPr>
              <w:pStyle w:val="Tabletext0"/>
            </w:pPr>
            <w:r w:rsidRPr="00D07722">
              <w:t>Scenario – Stakeholder collaboration</w:t>
            </w:r>
          </w:p>
          <w:p w14:paraId="20BDE396" w14:textId="5174BBBB" w:rsidR="0016325B" w:rsidRDefault="0016325B" w:rsidP="003767D5">
            <w:pPr>
              <w:pStyle w:val="Tabletext0"/>
            </w:pPr>
            <w:r w:rsidRPr="0016325B">
              <w:t>Scenario – Obtaining support</w:t>
            </w:r>
          </w:p>
        </w:tc>
      </w:tr>
      <w:tr w:rsidR="002022DD" w:rsidRPr="00017A75" w14:paraId="40839222" w14:textId="77777777" w:rsidTr="07B948E3">
        <w:tc>
          <w:tcPr>
            <w:tcW w:w="1696" w:type="dxa"/>
          </w:tcPr>
          <w:p w14:paraId="74E7D226" w14:textId="43282AA5" w:rsidR="002022DD" w:rsidRPr="00663E5B" w:rsidRDefault="002022DD" w:rsidP="002022DD">
            <w:pPr>
              <w:pStyle w:val="Tabletext0"/>
            </w:pPr>
            <w:r>
              <w:t>PE4</w:t>
            </w:r>
          </w:p>
        </w:tc>
        <w:tc>
          <w:tcPr>
            <w:tcW w:w="6154" w:type="dxa"/>
          </w:tcPr>
          <w:p w14:paraId="7C75E48D" w14:textId="72D8A773" w:rsidR="002022DD" w:rsidRPr="002022DD" w:rsidRDefault="002022DD" w:rsidP="002022DD">
            <w:pPr>
              <w:pStyle w:val="Tabletext0"/>
            </w:pPr>
            <w:r w:rsidRPr="002022DD">
              <w:t>develop and implement an action plan to treat risks</w:t>
            </w:r>
          </w:p>
        </w:tc>
        <w:tc>
          <w:tcPr>
            <w:tcW w:w="2635" w:type="dxa"/>
          </w:tcPr>
          <w:p w14:paraId="6F9B6474" w14:textId="78BF2F4C" w:rsidR="006842E7" w:rsidRDefault="006842E7" w:rsidP="006842E7">
            <w:pPr>
              <w:pStyle w:val="Tabletext0"/>
            </w:pPr>
            <w:r>
              <w:t>MPower108 Case study</w:t>
            </w:r>
            <w:r w:rsidR="00773326">
              <w:t xml:space="preserve"> background</w:t>
            </w:r>
          </w:p>
          <w:p w14:paraId="51CDF307" w14:textId="6E6B155E" w:rsidR="002022DD" w:rsidRPr="00017A75" w:rsidRDefault="006842E7" w:rsidP="006842E7">
            <w:pPr>
              <w:pStyle w:val="Tabletext0"/>
            </w:pPr>
            <w:r>
              <w:t>MPower108 Delegations and authorities</w:t>
            </w:r>
          </w:p>
        </w:tc>
        <w:tc>
          <w:tcPr>
            <w:tcW w:w="1984" w:type="dxa"/>
          </w:tcPr>
          <w:p w14:paraId="73B67782" w14:textId="77777777" w:rsidR="00773326" w:rsidRDefault="00A37A99" w:rsidP="002022DD">
            <w:pPr>
              <w:pStyle w:val="Tabletext0"/>
            </w:pPr>
            <w:r w:rsidRPr="00A37A99">
              <w:t xml:space="preserve">MPower108 Risk management plan template </w:t>
            </w:r>
          </w:p>
          <w:p w14:paraId="5FA78F1A" w14:textId="2C5C8065" w:rsidR="002022DD" w:rsidRDefault="00EF2B5C" w:rsidP="002022DD">
            <w:pPr>
              <w:pStyle w:val="Tabletext0"/>
            </w:pPr>
            <w:r w:rsidRPr="00EF2B5C">
              <w:t xml:space="preserve">MPower108 </w:t>
            </w:r>
            <w:r w:rsidR="00A37A99">
              <w:t>R</w:t>
            </w:r>
            <w:r w:rsidRPr="00EF2B5C">
              <w:t>isk action plan template</w:t>
            </w:r>
          </w:p>
          <w:p w14:paraId="64F12C7B" w14:textId="4BE0ACF9" w:rsidR="0016325B" w:rsidRPr="00017A75" w:rsidRDefault="0016325B" w:rsidP="00A37A99">
            <w:pPr>
              <w:pStyle w:val="Tabletext0"/>
            </w:pPr>
          </w:p>
        </w:tc>
        <w:tc>
          <w:tcPr>
            <w:tcW w:w="1926" w:type="dxa"/>
          </w:tcPr>
          <w:p w14:paraId="13445BD4" w14:textId="550C2F1E" w:rsidR="002022DD" w:rsidRDefault="0016325B" w:rsidP="002022DD">
            <w:pPr>
              <w:pStyle w:val="Tabletext0"/>
            </w:pPr>
            <w:r w:rsidRPr="0016325B">
              <w:t>Scenario – The risk management plan</w:t>
            </w:r>
          </w:p>
        </w:tc>
      </w:tr>
      <w:tr w:rsidR="002022DD" w:rsidRPr="00017A75" w14:paraId="68BA397B" w14:textId="77777777" w:rsidTr="07B948E3">
        <w:tc>
          <w:tcPr>
            <w:tcW w:w="1696" w:type="dxa"/>
          </w:tcPr>
          <w:p w14:paraId="1289EC16" w14:textId="027C0229" w:rsidR="002022DD" w:rsidRPr="00663E5B" w:rsidRDefault="002022DD" w:rsidP="002022DD">
            <w:pPr>
              <w:pStyle w:val="Tabletext0"/>
            </w:pPr>
            <w:r>
              <w:t>PE5</w:t>
            </w:r>
          </w:p>
        </w:tc>
        <w:tc>
          <w:tcPr>
            <w:tcW w:w="6154" w:type="dxa"/>
          </w:tcPr>
          <w:p w14:paraId="5032B147" w14:textId="7C9CCE1A" w:rsidR="002022DD" w:rsidRPr="002022DD" w:rsidRDefault="002022DD" w:rsidP="002022DD">
            <w:pPr>
              <w:pStyle w:val="Tabletext0"/>
            </w:pPr>
            <w:r w:rsidRPr="002022DD">
              <w:t>monitor and evaluate the action plan and risk management process</w:t>
            </w:r>
          </w:p>
        </w:tc>
        <w:tc>
          <w:tcPr>
            <w:tcW w:w="2635" w:type="dxa"/>
          </w:tcPr>
          <w:p w14:paraId="43C7CDDB" w14:textId="77777777" w:rsidR="002022DD" w:rsidRPr="00017A75" w:rsidRDefault="002022DD" w:rsidP="002022DD">
            <w:pPr>
              <w:pStyle w:val="Tabletext0"/>
            </w:pPr>
          </w:p>
        </w:tc>
        <w:tc>
          <w:tcPr>
            <w:tcW w:w="1984" w:type="dxa"/>
          </w:tcPr>
          <w:p w14:paraId="536E1846" w14:textId="77777777" w:rsidR="00957D5A" w:rsidRDefault="00A37A99" w:rsidP="002022DD">
            <w:pPr>
              <w:pStyle w:val="Tabletext0"/>
            </w:pPr>
            <w:r w:rsidRPr="00A37A99">
              <w:t>MPower108 Risk management plan template</w:t>
            </w:r>
          </w:p>
          <w:p w14:paraId="633114F6" w14:textId="41A612CA" w:rsidR="002022DD" w:rsidRPr="00017A75" w:rsidRDefault="00A37A99" w:rsidP="002022DD">
            <w:pPr>
              <w:pStyle w:val="Tabletext0"/>
            </w:pPr>
            <w:r w:rsidRPr="00A37A99">
              <w:t xml:space="preserve"> MPower108 Risk action plan template</w:t>
            </w:r>
          </w:p>
        </w:tc>
        <w:tc>
          <w:tcPr>
            <w:tcW w:w="1926" w:type="dxa"/>
          </w:tcPr>
          <w:p w14:paraId="6D63F3E4" w14:textId="5B9BAE61" w:rsidR="002022DD" w:rsidRDefault="00B819FE" w:rsidP="002022DD">
            <w:pPr>
              <w:pStyle w:val="Tabletext0"/>
            </w:pPr>
            <w:r w:rsidRPr="00B819FE">
              <w:t>Scenario – The risk management plan</w:t>
            </w:r>
          </w:p>
          <w:p w14:paraId="253B6435" w14:textId="34E598ED" w:rsidR="00BB7DFE" w:rsidRDefault="00BB7DFE" w:rsidP="00BB7DFE">
            <w:pPr>
              <w:pStyle w:val="Tabletext0"/>
            </w:pPr>
            <w:r>
              <w:t>Scenario – Evaluating the risk management process</w:t>
            </w:r>
          </w:p>
          <w:p w14:paraId="6CFE095E" w14:textId="473B297A" w:rsidR="00BB7DFE" w:rsidRDefault="00BB7DFE" w:rsidP="002022DD">
            <w:pPr>
              <w:pStyle w:val="Tabletext0"/>
            </w:pPr>
            <w:r w:rsidRPr="00BB7DFE">
              <w:t>Scenario – Assessing feedback</w:t>
            </w:r>
          </w:p>
        </w:tc>
      </w:tr>
      <w:tr w:rsidR="002022DD" w:rsidRPr="00017A75" w14:paraId="75C41133" w14:textId="77777777" w:rsidTr="07B948E3">
        <w:tc>
          <w:tcPr>
            <w:tcW w:w="1696" w:type="dxa"/>
          </w:tcPr>
          <w:p w14:paraId="4B3C17E6" w14:textId="5781061A" w:rsidR="002022DD" w:rsidRPr="00663E5B" w:rsidRDefault="002022DD" w:rsidP="002022DD">
            <w:pPr>
              <w:pStyle w:val="Tabletext0"/>
            </w:pPr>
            <w:r>
              <w:t>PE6</w:t>
            </w:r>
          </w:p>
        </w:tc>
        <w:tc>
          <w:tcPr>
            <w:tcW w:w="6154" w:type="dxa"/>
          </w:tcPr>
          <w:p w14:paraId="5B6DA1D4" w14:textId="269BA7DE" w:rsidR="002022DD" w:rsidRPr="002022DD" w:rsidRDefault="002022DD" w:rsidP="002022DD">
            <w:pPr>
              <w:pStyle w:val="Tabletext0"/>
            </w:pPr>
            <w:r w:rsidRPr="002022DD">
              <w:t>maintain documentation.</w:t>
            </w:r>
          </w:p>
        </w:tc>
        <w:tc>
          <w:tcPr>
            <w:tcW w:w="2635" w:type="dxa"/>
          </w:tcPr>
          <w:p w14:paraId="17E6229A" w14:textId="257FE8E2" w:rsidR="002022DD" w:rsidRPr="00017A75" w:rsidRDefault="00426F38" w:rsidP="002022DD">
            <w:pPr>
              <w:pStyle w:val="Tabletext0"/>
            </w:pPr>
            <w:r w:rsidRPr="00426F38">
              <w:t>MPower108 Information and document management policy and procedure</w:t>
            </w:r>
          </w:p>
        </w:tc>
        <w:tc>
          <w:tcPr>
            <w:tcW w:w="1984" w:type="dxa"/>
          </w:tcPr>
          <w:p w14:paraId="6657FCA2" w14:textId="5A0E10F9" w:rsidR="002022DD" w:rsidRDefault="00D07722" w:rsidP="002022DD">
            <w:pPr>
              <w:pStyle w:val="Tabletext0"/>
            </w:pPr>
            <w:r w:rsidRPr="00D07722">
              <w:t xml:space="preserve">MPower108 </w:t>
            </w:r>
            <w:r w:rsidR="00A37A99">
              <w:t>M</w:t>
            </w:r>
            <w:r w:rsidRPr="00D07722">
              <w:t>eeting minutes template</w:t>
            </w:r>
          </w:p>
          <w:p w14:paraId="39B99892" w14:textId="68AE18B7" w:rsidR="00A83260" w:rsidRDefault="00A83260" w:rsidP="002022DD">
            <w:pPr>
              <w:pStyle w:val="Tabletext0"/>
            </w:pPr>
            <w:r w:rsidRPr="00A83260">
              <w:t xml:space="preserve">MPower108 </w:t>
            </w:r>
            <w:r w:rsidR="00A37A99">
              <w:t>R</w:t>
            </w:r>
            <w:r w:rsidRPr="00A83260">
              <w:t>isk assessment template</w:t>
            </w:r>
          </w:p>
          <w:p w14:paraId="58C8FA5A" w14:textId="79F712C6" w:rsidR="00EF2B5C" w:rsidRDefault="00EF2B5C" w:rsidP="002022DD">
            <w:pPr>
              <w:pStyle w:val="Tabletext0"/>
            </w:pPr>
            <w:r w:rsidRPr="00EF2B5C">
              <w:t xml:space="preserve">MPower108 </w:t>
            </w:r>
            <w:r w:rsidR="00A37A99">
              <w:t>R</w:t>
            </w:r>
            <w:r w:rsidRPr="00EF2B5C">
              <w:t>isk action plan template</w:t>
            </w:r>
          </w:p>
          <w:p w14:paraId="5589DF2A" w14:textId="1C36DA87" w:rsidR="00BB7DFE" w:rsidRDefault="00BB7DFE" w:rsidP="002022DD">
            <w:pPr>
              <w:pStyle w:val="Tabletext0"/>
            </w:pPr>
            <w:r>
              <w:t xml:space="preserve">MPower108 </w:t>
            </w:r>
            <w:r w:rsidR="00A37A99">
              <w:t>R</w:t>
            </w:r>
            <w:r>
              <w:t>isk management plan template.docx</w:t>
            </w:r>
          </w:p>
          <w:p w14:paraId="72CA2697" w14:textId="273A4B4C" w:rsidR="001F5DCF" w:rsidRPr="00017A75" w:rsidRDefault="001F5DCF" w:rsidP="002022DD">
            <w:pPr>
              <w:pStyle w:val="Tabletext0"/>
            </w:pPr>
            <w:r w:rsidRPr="001F5DCF">
              <w:lastRenderedPageBreak/>
              <w:t xml:space="preserve">MPower108 </w:t>
            </w:r>
            <w:r w:rsidR="00A37A99">
              <w:t>C</w:t>
            </w:r>
            <w:r w:rsidRPr="001F5DCF">
              <w:t>ommunication plan template</w:t>
            </w:r>
          </w:p>
        </w:tc>
        <w:tc>
          <w:tcPr>
            <w:tcW w:w="1926" w:type="dxa"/>
          </w:tcPr>
          <w:p w14:paraId="68DD32F2" w14:textId="6752ACA6" w:rsidR="002022DD" w:rsidRDefault="00A83260" w:rsidP="002022DD">
            <w:pPr>
              <w:pStyle w:val="Tabletext0"/>
            </w:pPr>
            <w:r w:rsidRPr="00A83260">
              <w:lastRenderedPageBreak/>
              <w:t xml:space="preserve">Scenario – Stakeholder collaboration Scenario – </w:t>
            </w:r>
            <w:r w:rsidR="00E34534">
              <w:t>T</w:t>
            </w:r>
            <w:r w:rsidRPr="00A83260">
              <w:t>he risk analysis</w:t>
            </w:r>
          </w:p>
          <w:p w14:paraId="099B89C1" w14:textId="2BBC8EB2" w:rsidR="00BB7DFE" w:rsidRDefault="00BB7DFE" w:rsidP="00BB7DFE">
            <w:pPr>
              <w:pStyle w:val="Tabletext0"/>
            </w:pPr>
            <w:r>
              <w:t>Scenario – The risk management plan</w:t>
            </w:r>
          </w:p>
          <w:p w14:paraId="503754FB" w14:textId="1103CE4D" w:rsidR="0016325B" w:rsidRDefault="00BB7DFE" w:rsidP="00BB7DFE">
            <w:pPr>
              <w:pStyle w:val="Tabletext0"/>
            </w:pPr>
            <w:r>
              <w:lastRenderedPageBreak/>
              <w:t>Scenario – Evaluating the risk management process</w:t>
            </w:r>
          </w:p>
        </w:tc>
      </w:tr>
      <w:tr w:rsidR="0080168B" w:rsidRPr="00017A75" w14:paraId="360C7227" w14:textId="77777777" w:rsidTr="002A2B2D">
        <w:tc>
          <w:tcPr>
            <w:tcW w:w="14395" w:type="dxa"/>
            <w:gridSpan w:val="5"/>
            <w:shd w:val="clear" w:color="auto" w:fill="E6EAF6" w:themeFill="background1"/>
          </w:tcPr>
          <w:p w14:paraId="4FA9897D" w14:textId="638220AA" w:rsidR="0080168B" w:rsidRPr="00BF4F1D" w:rsidRDefault="0080168B" w:rsidP="0080168B">
            <w:pPr>
              <w:pStyle w:val="Tabletext0"/>
              <w:rPr>
                <w:b/>
                <w:bCs/>
              </w:rPr>
            </w:pPr>
            <w:r w:rsidRPr="00BF4F1D">
              <w:rPr>
                <w:b/>
                <w:bCs/>
              </w:rPr>
              <w:lastRenderedPageBreak/>
              <w:t>Knowledge Evidence</w:t>
            </w:r>
          </w:p>
        </w:tc>
      </w:tr>
      <w:tr w:rsidR="0080168B" w:rsidRPr="00017A75" w14:paraId="47FFE169" w14:textId="77777777" w:rsidTr="07B948E3">
        <w:tc>
          <w:tcPr>
            <w:tcW w:w="7850" w:type="dxa"/>
            <w:gridSpan w:val="2"/>
          </w:tcPr>
          <w:p w14:paraId="168411AB" w14:textId="62F35512" w:rsidR="0080168B" w:rsidRPr="00017A75" w:rsidRDefault="0080168B" w:rsidP="0080168B">
            <w:pPr>
              <w:pStyle w:val="Tabletext0"/>
            </w:pPr>
            <w:r w:rsidRPr="00473808">
              <w:t>The candidate must be able to demonstrate knowledge to complete the tasks outlined in the elements, performance criteria and foundation skills of this unit, including knowledge of:</w:t>
            </w:r>
          </w:p>
        </w:tc>
        <w:tc>
          <w:tcPr>
            <w:tcW w:w="2635" w:type="dxa"/>
          </w:tcPr>
          <w:p w14:paraId="63A69C3E" w14:textId="77777777" w:rsidR="0080168B" w:rsidRPr="00017A75" w:rsidRDefault="0080168B" w:rsidP="0080168B">
            <w:pPr>
              <w:pStyle w:val="Tabletext0"/>
            </w:pPr>
          </w:p>
        </w:tc>
        <w:tc>
          <w:tcPr>
            <w:tcW w:w="1984" w:type="dxa"/>
          </w:tcPr>
          <w:p w14:paraId="09C4EF89" w14:textId="77777777" w:rsidR="0080168B" w:rsidRPr="00017A75" w:rsidRDefault="0080168B" w:rsidP="0080168B">
            <w:pPr>
              <w:pStyle w:val="Tabletext0"/>
            </w:pPr>
          </w:p>
        </w:tc>
        <w:tc>
          <w:tcPr>
            <w:tcW w:w="1926" w:type="dxa"/>
          </w:tcPr>
          <w:p w14:paraId="63261BA8" w14:textId="77777777" w:rsidR="0080168B" w:rsidRPr="00017A75" w:rsidRDefault="0080168B" w:rsidP="0080168B">
            <w:pPr>
              <w:pStyle w:val="Tabletext0"/>
            </w:pPr>
          </w:p>
        </w:tc>
      </w:tr>
      <w:tr w:rsidR="002022DD" w:rsidRPr="00017A75" w14:paraId="6EA27F05" w14:textId="77777777" w:rsidTr="07B948E3">
        <w:tc>
          <w:tcPr>
            <w:tcW w:w="1696" w:type="dxa"/>
          </w:tcPr>
          <w:p w14:paraId="3E7749C5" w14:textId="389CC4AD" w:rsidR="002022DD" w:rsidRPr="00017A75" w:rsidRDefault="002022DD" w:rsidP="002022DD">
            <w:pPr>
              <w:pStyle w:val="Tabletext0"/>
            </w:pPr>
            <w:r w:rsidRPr="00EA2E28">
              <w:t>KE1</w:t>
            </w:r>
          </w:p>
        </w:tc>
        <w:tc>
          <w:tcPr>
            <w:tcW w:w="6154" w:type="dxa"/>
          </w:tcPr>
          <w:p w14:paraId="0155CF21" w14:textId="7AD22145" w:rsidR="002022DD" w:rsidRPr="00017A75" w:rsidRDefault="002022DD" w:rsidP="002022DD">
            <w:pPr>
              <w:pStyle w:val="Tabletext0"/>
            </w:pPr>
            <w:r w:rsidRPr="008355C4">
              <w:t>legislative and regulatory context of the organisation in relation to risk management</w:t>
            </w:r>
          </w:p>
        </w:tc>
        <w:tc>
          <w:tcPr>
            <w:tcW w:w="2635" w:type="dxa"/>
          </w:tcPr>
          <w:p w14:paraId="53F7E02E" w14:textId="77777777" w:rsidR="002022DD" w:rsidRPr="00017A75" w:rsidRDefault="002022DD" w:rsidP="002022DD">
            <w:pPr>
              <w:pStyle w:val="Tabletext0"/>
            </w:pPr>
          </w:p>
        </w:tc>
        <w:tc>
          <w:tcPr>
            <w:tcW w:w="1984" w:type="dxa"/>
          </w:tcPr>
          <w:p w14:paraId="67603195" w14:textId="77777777" w:rsidR="002022DD" w:rsidRPr="00017A75" w:rsidRDefault="002022DD" w:rsidP="002022DD">
            <w:pPr>
              <w:pStyle w:val="Tabletext0"/>
            </w:pPr>
          </w:p>
        </w:tc>
        <w:tc>
          <w:tcPr>
            <w:tcW w:w="1926" w:type="dxa"/>
          </w:tcPr>
          <w:p w14:paraId="705B0382" w14:textId="77777777" w:rsidR="002022DD" w:rsidRPr="00017A75" w:rsidRDefault="002022DD" w:rsidP="002022DD">
            <w:pPr>
              <w:pStyle w:val="Tabletext0"/>
            </w:pPr>
          </w:p>
        </w:tc>
      </w:tr>
      <w:tr w:rsidR="002022DD" w:rsidRPr="00017A75" w14:paraId="530B762F" w14:textId="77777777" w:rsidTr="07B948E3">
        <w:tc>
          <w:tcPr>
            <w:tcW w:w="1696" w:type="dxa"/>
            <w:vAlign w:val="center"/>
          </w:tcPr>
          <w:p w14:paraId="1030D6B9" w14:textId="20F4897F" w:rsidR="002022DD" w:rsidRPr="00017A75" w:rsidRDefault="002022DD" w:rsidP="002022DD">
            <w:pPr>
              <w:pStyle w:val="Tabletext0"/>
            </w:pPr>
            <w:r w:rsidRPr="00EA2E28">
              <w:t>KE2</w:t>
            </w:r>
          </w:p>
        </w:tc>
        <w:tc>
          <w:tcPr>
            <w:tcW w:w="6154" w:type="dxa"/>
          </w:tcPr>
          <w:p w14:paraId="3CAA43A2" w14:textId="6A535025" w:rsidR="002022DD" w:rsidRPr="00017A75" w:rsidRDefault="002022DD" w:rsidP="002022DD">
            <w:pPr>
              <w:pStyle w:val="Tabletext0"/>
            </w:pPr>
            <w:r w:rsidRPr="008355C4">
              <w:t>organisational policies, procedures and processes for risk management, including document storage</w:t>
            </w:r>
          </w:p>
        </w:tc>
        <w:tc>
          <w:tcPr>
            <w:tcW w:w="2635" w:type="dxa"/>
          </w:tcPr>
          <w:p w14:paraId="0C5E170F" w14:textId="77777777" w:rsidR="002022DD" w:rsidRDefault="00A37A99" w:rsidP="00A37A99">
            <w:pPr>
              <w:pStyle w:val="Tabletext0"/>
            </w:pPr>
            <w:r>
              <w:t>MPower108 Communication policy and procedure</w:t>
            </w:r>
          </w:p>
          <w:p w14:paraId="27602ABC" w14:textId="40C4387D" w:rsidR="000A2F48" w:rsidRDefault="000A2F48" w:rsidP="00A37A99">
            <w:pPr>
              <w:pStyle w:val="Tabletext0"/>
            </w:pPr>
            <w:r>
              <w:t>MPower108 Delegations and authorities</w:t>
            </w:r>
          </w:p>
          <w:p w14:paraId="42B7DA4B" w14:textId="0361F6BF" w:rsidR="00C32A9C" w:rsidRDefault="00C32A9C" w:rsidP="00A37A99">
            <w:pPr>
              <w:pStyle w:val="Tabletext0"/>
            </w:pPr>
            <w:r>
              <w:t>MPower108 Information and document management policy and procedure</w:t>
            </w:r>
          </w:p>
          <w:p w14:paraId="1C700A80" w14:textId="77777777" w:rsidR="000A2F48" w:rsidRDefault="000A2F48" w:rsidP="00A37A99">
            <w:pPr>
              <w:pStyle w:val="Tabletext0"/>
            </w:pPr>
          </w:p>
          <w:p w14:paraId="6AF1822E" w14:textId="7D53928F" w:rsidR="000A2F48" w:rsidRPr="00017A75" w:rsidRDefault="000A2F48" w:rsidP="00A37A99">
            <w:pPr>
              <w:pStyle w:val="Tabletext0"/>
            </w:pPr>
          </w:p>
        </w:tc>
        <w:tc>
          <w:tcPr>
            <w:tcW w:w="1984" w:type="dxa"/>
          </w:tcPr>
          <w:p w14:paraId="4E1C00DE" w14:textId="77777777" w:rsidR="002022DD" w:rsidRPr="00017A75" w:rsidRDefault="002022DD" w:rsidP="002022DD">
            <w:pPr>
              <w:pStyle w:val="Tabletext0"/>
            </w:pPr>
          </w:p>
        </w:tc>
        <w:tc>
          <w:tcPr>
            <w:tcW w:w="1926" w:type="dxa"/>
          </w:tcPr>
          <w:p w14:paraId="235A1CB1" w14:textId="77777777" w:rsidR="002022DD" w:rsidRPr="00017A75" w:rsidRDefault="002022DD" w:rsidP="002022DD">
            <w:pPr>
              <w:pStyle w:val="Tabletext0"/>
            </w:pPr>
          </w:p>
        </w:tc>
      </w:tr>
      <w:tr w:rsidR="002022DD" w:rsidRPr="00017A75" w14:paraId="49C50A94" w14:textId="77777777" w:rsidTr="07B948E3">
        <w:tc>
          <w:tcPr>
            <w:tcW w:w="1696" w:type="dxa"/>
            <w:vAlign w:val="center"/>
          </w:tcPr>
          <w:p w14:paraId="79C1D8A4" w14:textId="2C34AEDF" w:rsidR="002022DD" w:rsidRPr="00017A75" w:rsidRDefault="002022DD" w:rsidP="002022DD">
            <w:pPr>
              <w:pStyle w:val="Tabletext0"/>
            </w:pPr>
            <w:r w:rsidRPr="00EA2E28">
              <w:t>KE3</w:t>
            </w:r>
          </w:p>
        </w:tc>
        <w:tc>
          <w:tcPr>
            <w:tcW w:w="6154" w:type="dxa"/>
          </w:tcPr>
          <w:p w14:paraId="1CA0F72D" w14:textId="193693DB" w:rsidR="002022DD" w:rsidRPr="00017A75" w:rsidRDefault="002022DD" w:rsidP="002022DD">
            <w:pPr>
              <w:pStyle w:val="Tabletext0"/>
            </w:pPr>
            <w:r w:rsidRPr="008355C4">
              <w:t>types of business risks</w:t>
            </w:r>
          </w:p>
        </w:tc>
        <w:tc>
          <w:tcPr>
            <w:tcW w:w="2635" w:type="dxa"/>
          </w:tcPr>
          <w:p w14:paraId="66374CE4" w14:textId="77777777" w:rsidR="002022DD" w:rsidRPr="00017A75" w:rsidRDefault="002022DD" w:rsidP="002022DD">
            <w:pPr>
              <w:pStyle w:val="Tabletext0"/>
            </w:pPr>
          </w:p>
        </w:tc>
        <w:tc>
          <w:tcPr>
            <w:tcW w:w="1984" w:type="dxa"/>
          </w:tcPr>
          <w:p w14:paraId="728DB4F8" w14:textId="64C9B17B" w:rsidR="002022DD" w:rsidRPr="00017A75" w:rsidRDefault="00A83260" w:rsidP="002022DD">
            <w:pPr>
              <w:pStyle w:val="Tabletext0"/>
            </w:pPr>
            <w:r w:rsidRPr="00A83260">
              <w:t xml:space="preserve">MPower108 </w:t>
            </w:r>
            <w:r w:rsidR="00A37A99">
              <w:t>R</w:t>
            </w:r>
            <w:r w:rsidRPr="00A83260">
              <w:t>isk assessment template</w:t>
            </w:r>
          </w:p>
        </w:tc>
        <w:tc>
          <w:tcPr>
            <w:tcW w:w="1926" w:type="dxa"/>
          </w:tcPr>
          <w:p w14:paraId="41648EBF" w14:textId="52612FD4" w:rsidR="002022DD" w:rsidRPr="00017A75" w:rsidRDefault="002022DD" w:rsidP="002022DD">
            <w:pPr>
              <w:pStyle w:val="Tabletext0"/>
            </w:pPr>
          </w:p>
        </w:tc>
      </w:tr>
      <w:tr w:rsidR="002022DD" w:rsidRPr="00017A75" w14:paraId="4E8C1B55" w14:textId="77777777" w:rsidTr="07B948E3">
        <w:tc>
          <w:tcPr>
            <w:tcW w:w="1696" w:type="dxa"/>
            <w:vAlign w:val="center"/>
          </w:tcPr>
          <w:p w14:paraId="2733BDC3" w14:textId="0BF7E2B5" w:rsidR="002022DD" w:rsidRPr="00017A75" w:rsidRDefault="002022DD" w:rsidP="002022DD">
            <w:pPr>
              <w:pStyle w:val="Tabletext0"/>
            </w:pPr>
            <w:r w:rsidRPr="00EA2E28">
              <w:t>KE4</w:t>
            </w:r>
          </w:p>
        </w:tc>
        <w:tc>
          <w:tcPr>
            <w:tcW w:w="6154" w:type="dxa"/>
          </w:tcPr>
          <w:p w14:paraId="0703AE32" w14:textId="5DD2E810" w:rsidR="002022DD" w:rsidRPr="00017A75" w:rsidRDefault="002022DD" w:rsidP="002022DD">
            <w:pPr>
              <w:pStyle w:val="Tabletext0"/>
            </w:pPr>
            <w:r w:rsidRPr="008355C4">
              <w:t>options for treating risks</w:t>
            </w:r>
          </w:p>
        </w:tc>
        <w:tc>
          <w:tcPr>
            <w:tcW w:w="2635" w:type="dxa"/>
          </w:tcPr>
          <w:p w14:paraId="333E6B2A" w14:textId="77777777" w:rsidR="002022DD" w:rsidRPr="00017A75" w:rsidRDefault="002022DD" w:rsidP="002022DD">
            <w:pPr>
              <w:pStyle w:val="Tabletext0"/>
            </w:pPr>
          </w:p>
        </w:tc>
        <w:tc>
          <w:tcPr>
            <w:tcW w:w="1984" w:type="dxa"/>
          </w:tcPr>
          <w:p w14:paraId="7CA1EA2B" w14:textId="68664492" w:rsidR="002022DD" w:rsidRPr="00017A75" w:rsidRDefault="00315787" w:rsidP="002022DD">
            <w:pPr>
              <w:pStyle w:val="Tabletext0"/>
            </w:pPr>
            <w:r w:rsidRPr="00315787">
              <w:t xml:space="preserve">MPower108 </w:t>
            </w:r>
            <w:r w:rsidR="00A37A99">
              <w:t>M</w:t>
            </w:r>
            <w:r w:rsidRPr="00315787">
              <w:t>eeting minutes template</w:t>
            </w:r>
          </w:p>
        </w:tc>
        <w:tc>
          <w:tcPr>
            <w:tcW w:w="1926" w:type="dxa"/>
          </w:tcPr>
          <w:p w14:paraId="6AA17180" w14:textId="36590345" w:rsidR="002022DD" w:rsidRPr="00017A75" w:rsidRDefault="00315787" w:rsidP="002022DD">
            <w:pPr>
              <w:pStyle w:val="Tabletext0"/>
            </w:pPr>
            <w:r w:rsidRPr="00315787">
              <w:t>Scenario – Selecting risk treatments</w:t>
            </w:r>
          </w:p>
        </w:tc>
      </w:tr>
      <w:tr w:rsidR="002022DD" w:rsidRPr="00017A75" w14:paraId="10457498" w14:textId="77777777" w:rsidTr="07B948E3">
        <w:tc>
          <w:tcPr>
            <w:tcW w:w="1696" w:type="dxa"/>
            <w:vAlign w:val="center"/>
          </w:tcPr>
          <w:p w14:paraId="700171EE" w14:textId="5CF470F5" w:rsidR="002022DD" w:rsidRPr="00017A75" w:rsidRDefault="002022DD" w:rsidP="002022DD">
            <w:pPr>
              <w:pStyle w:val="Tabletext0"/>
            </w:pPr>
            <w:r w:rsidRPr="00EA2E28">
              <w:lastRenderedPageBreak/>
              <w:t>KE5</w:t>
            </w:r>
          </w:p>
        </w:tc>
        <w:tc>
          <w:tcPr>
            <w:tcW w:w="6154" w:type="dxa"/>
          </w:tcPr>
          <w:p w14:paraId="027CA071" w14:textId="7F1D8DCB" w:rsidR="002022DD" w:rsidRPr="00017A75" w:rsidRDefault="002022DD" w:rsidP="002022DD">
            <w:pPr>
              <w:pStyle w:val="Tabletext0"/>
            </w:pPr>
            <w:r w:rsidRPr="008355C4">
              <w:t>risk management process</w:t>
            </w:r>
          </w:p>
        </w:tc>
        <w:tc>
          <w:tcPr>
            <w:tcW w:w="2635" w:type="dxa"/>
          </w:tcPr>
          <w:p w14:paraId="0223AE9A" w14:textId="77777777" w:rsidR="002022DD" w:rsidRPr="00017A75" w:rsidRDefault="002022DD" w:rsidP="002022DD">
            <w:pPr>
              <w:pStyle w:val="Tabletext0"/>
            </w:pPr>
          </w:p>
        </w:tc>
        <w:tc>
          <w:tcPr>
            <w:tcW w:w="1984" w:type="dxa"/>
          </w:tcPr>
          <w:p w14:paraId="43B2D1EC" w14:textId="03F03FCB" w:rsidR="00A37A99" w:rsidRDefault="00A37A99" w:rsidP="00A37A99">
            <w:pPr>
              <w:pStyle w:val="Tabletext0"/>
            </w:pPr>
            <w:r>
              <w:t>MPower108 Risk assessment template</w:t>
            </w:r>
          </w:p>
          <w:p w14:paraId="3E2C25D9" w14:textId="32CC030C" w:rsidR="00A37A99" w:rsidRDefault="00A37A99" w:rsidP="00A37A99">
            <w:pPr>
              <w:pStyle w:val="Tabletext0"/>
            </w:pPr>
            <w:r>
              <w:t>MPower108 Risk management plan template</w:t>
            </w:r>
          </w:p>
          <w:p w14:paraId="2DEDE91F" w14:textId="579DB4F5" w:rsidR="002022DD" w:rsidRPr="00017A75" w:rsidRDefault="00A37A99" w:rsidP="00A37A99">
            <w:pPr>
              <w:pStyle w:val="Tabletext0"/>
            </w:pPr>
            <w:r>
              <w:t>MPower108 Risk action plan template</w:t>
            </w:r>
          </w:p>
        </w:tc>
        <w:tc>
          <w:tcPr>
            <w:tcW w:w="1926" w:type="dxa"/>
          </w:tcPr>
          <w:p w14:paraId="1B1503F4" w14:textId="7574A6B0" w:rsidR="002022DD" w:rsidRPr="00017A75" w:rsidRDefault="002022DD" w:rsidP="002022DD">
            <w:pPr>
              <w:pStyle w:val="Tabletext0"/>
            </w:pPr>
          </w:p>
        </w:tc>
      </w:tr>
      <w:tr w:rsidR="002022DD" w:rsidRPr="00017A75" w14:paraId="19293A97" w14:textId="77777777" w:rsidTr="07B948E3">
        <w:tc>
          <w:tcPr>
            <w:tcW w:w="1696" w:type="dxa"/>
            <w:vAlign w:val="center"/>
          </w:tcPr>
          <w:p w14:paraId="280D9B29" w14:textId="5B6D9788" w:rsidR="002022DD" w:rsidRPr="00EA2E28" w:rsidRDefault="002022DD" w:rsidP="002022DD">
            <w:pPr>
              <w:pStyle w:val="Tabletext0"/>
            </w:pPr>
            <w:r>
              <w:t>KE6</w:t>
            </w:r>
          </w:p>
        </w:tc>
        <w:tc>
          <w:tcPr>
            <w:tcW w:w="6154" w:type="dxa"/>
          </w:tcPr>
          <w:p w14:paraId="2D062978" w14:textId="2BD598BD" w:rsidR="002022DD" w:rsidRPr="00017A75" w:rsidRDefault="002022DD" w:rsidP="002022DD">
            <w:pPr>
              <w:pStyle w:val="Tabletext0"/>
            </w:pPr>
            <w:r w:rsidRPr="008355C4">
              <w:t>purpose and key elements of current risk management standards</w:t>
            </w:r>
          </w:p>
        </w:tc>
        <w:tc>
          <w:tcPr>
            <w:tcW w:w="2635" w:type="dxa"/>
          </w:tcPr>
          <w:p w14:paraId="6071B590" w14:textId="77777777" w:rsidR="002022DD" w:rsidRPr="00017A75" w:rsidRDefault="002022DD" w:rsidP="002022DD">
            <w:pPr>
              <w:pStyle w:val="Tabletext0"/>
            </w:pPr>
          </w:p>
        </w:tc>
        <w:tc>
          <w:tcPr>
            <w:tcW w:w="1984" w:type="dxa"/>
          </w:tcPr>
          <w:p w14:paraId="054F2E68" w14:textId="77777777" w:rsidR="002022DD" w:rsidRPr="00017A75" w:rsidRDefault="002022DD" w:rsidP="002022DD">
            <w:pPr>
              <w:pStyle w:val="Tabletext0"/>
            </w:pPr>
          </w:p>
        </w:tc>
        <w:tc>
          <w:tcPr>
            <w:tcW w:w="1926" w:type="dxa"/>
          </w:tcPr>
          <w:p w14:paraId="49B3FE22" w14:textId="77777777" w:rsidR="002022DD" w:rsidRDefault="002022DD" w:rsidP="002022DD">
            <w:pPr>
              <w:pStyle w:val="Tabletext0"/>
            </w:pPr>
          </w:p>
        </w:tc>
      </w:tr>
      <w:tr w:rsidR="002022DD" w:rsidRPr="00017A75" w14:paraId="3E8E59F9" w14:textId="77777777" w:rsidTr="07B948E3">
        <w:tc>
          <w:tcPr>
            <w:tcW w:w="1696" w:type="dxa"/>
            <w:vAlign w:val="center"/>
          </w:tcPr>
          <w:p w14:paraId="5DB97D55" w14:textId="2BB50F74" w:rsidR="002022DD" w:rsidRPr="00EA2E28" w:rsidRDefault="002022DD" w:rsidP="002022DD">
            <w:pPr>
              <w:pStyle w:val="Tabletext0"/>
            </w:pPr>
            <w:r>
              <w:t>KE7</w:t>
            </w:r>
          </w:p>
        </w:tc>
        <w:tc>
          <w:tcPr>
            <w:tcW w:w="6154" w:type="dxa"/>
          </w:tcPr>
          <w:p w14:paraId="300A14D9" w14:textId="3C514508" w:rsidR="002022DD" w:rsidRPr="00017A75" w:rsidRDefault="002022DD" w:rsidP="002022DD">
            <w:pPr>
              <w:pStyle w:val="Tabletext0"/>
            </w:pPr>
            <w:r w:rsidRPr="008355C4">
              <w:t>tools and techniques to identify risks to scope risk management processes.</w:t>
            </w:r>
          </w:p>
        </w:tc>
        <w:tc>
          <w:tcPr>
            <w:tcW w:w="2635" w:type="dxa"/>
          </w:tcPr>
          <w:p w14:paraId="0DCEA30D" w14:textId="77777777" w:rsidR="002022DD" w:rsidRPr="00017A75" w:rsidRDefault="002022DD" w:rsidP="002022DD">
            <w:pPr>
              <w:pStyle w:val="Tabletext0"/>
            </w:pPr>
          </w:p>
        </w:tc>
        <w:tc>
          <w:tcPr>
            <w:tcW w:w="1984" w:type="dxa"/>
          </w:tcPr>
          <w:p w14:paraId="4B51D182" w14:textId="5B2840F1" w:rsidR="002022DD" w:rsidRPr="00017A75" w:rsidRDefault="00D07722" w:rsidP="002022DD">
            <w:pPr>
              <w:pStyle w:val="Tabletext0"/>
            </w:pPr>
            <w:r w:rsidRPr="00D07722">
              <w:t xml:space="preserve">MPower108 </w:t>
            </w:r>
            <w:r w:rsidR="00A37A99">
              <w:t>M</w:t>
            </w:r>
            <w:r w:rsidRPr="00D07722">
              <w:t>eeting minutes template</w:t>
            </w:r>
          </w:p>
        </w:tc>
        <w:tc>
          <w:tcPr>
            <w:tcW w:w="1926" w:type="dxa"/>
          </w:tcPr>
          <w:p w14:paraId="1CDF5360" w14:textId="4DFEBFBF" w:rsidR="002022DD" w:rsidRDefault="00D07722" w:rsidP="002022DD">
            <w:pPr>
              <w:pStyle w:val="Tabletext0"/>
            </w:pPr>
            <w:r w:rsidRPr="00D07722">
              <w:t>Scenario – Stakeholder collaboration</w:t>
            </w:r>
          </w:p>
        </w:tc>
      </w:tr>
      <w:tr w:rsidR="0080168B" w:rsidRPr="00017A75" w14:paraId="4EB3588F" w14:textId="77777777" w:rsidTr="002A2B2D">
        <w:tc>
          <w:tcPr>
            <w:tcW w:w="14395" w:type="dxa"/>
            <w:gridSpan w:val="5"/>
            <w:shd w:val="clear" w:color="auto" w:fill="E6EAF6" w:themeFill="background1"/>
          </w:tcPr>
          <w:p w14:paraId="7A955A3A" w14:textId="625560BE" w:rsidR="0080168B" w:rsidRPr="00017A75" w:rsidRDefault="0080168B" w:rsidP="0080168B">
            <w:pPr>
              <w:pStyle w:val="Tabletext0"/>
            </w:pPr>
            <w:r w:rsidRPr="00BF4F1D">
              <w:rPr>
                <w:b/>
                <w:bCs/>
                <w:color w:val="auto"/>
              </w:rPr>
              <w:t xml:space="preserve">Foundation Skills </w:t>
            </w:r>
          </w:p>
        </w:tc>
      </w:tr>
      <w:tr w:rsidR="002022DD" w:rsidRPr="00017A75" w14:paraId="36C74412" w14:textId="77777777" w:rsidTr="07B948E3">
        <w:tc>
          <w:tcPr>
            <w:tcW w:w="1696" w:type="dxa"/>
            <w:vAlign w:val="center"/>
          </w:tcPr>
          <w:p w14:paraId="51593898" w14:textId="08DEC42D" w:rsidR="002022DD" w:rsidRPr="00017A75" w:rsidRDefault="002022DD" w:rsidP="0080168B">
            <w:pPr>
              <w:pStyle w:val="Tabletext0"/>
            </w:pPr>
            <w:r>
              <w:t>Reading</w:t>
            </w:r>
          </w:p>
        </w:tc>
        <w:tc>
          <w:tcPr>
            <w:tcW w:w="6154" w:type="dxa"/>
            <w:vAlign w:val="center"/>
          </w:tcPr>
          <w:p w14:paraId="70ABBC76" w14:textId="77777777" w:rsidR="002022DD" w:rsidRPr="002022DD" w:rsidRDefault="002022DD" w:rsidP="002A2B2D">
            <w:pPr>
              <w:pStyle w:val="TableListParagraph"/>
            </w:pPr>
            <w:r w:rsidRPr="002022DD">
              <w:t>Read 1: Synthesises a variety of relatively complex texts</w:t>
            </w:r>
          </w:p>
          <w:p w14:paraId="66DD0678" w14:textId="0769DC47" w:rsidR="002022DD" w:rsidRPr="00AF69C6" w:rsidRDefault="002022DD" w:rsidP="002A2B2D">
            <w:pPr>
              <w:pStyle w:val="TableListParagraph"/>
            </w:pPr>
            <w:r w:rsidRPr="002022DD">
              <w:t>Read 2: Gathers, interprets and analyses textual information from a range of sources to identify relevant information</w:t>
            </w:r>
          </w:p>
        </w:tc>
        <w:tc>
          <w:tcPr>
            <w:tcW w:w="2635" w:type="dxa"/>
          </w:tcPr>
          <w:p w14:paraId="30885769" w14:textId="3505DF98" w:rsidR="002022DD" w:rsidRDefault="00A37A99" w:rsidP="0080168B">
            <w:pPr>
              <w:pStyle w:val="Tabletext0"/>
            </w:pPr>
            <w:r>
              <w:t>MPower108 Case study</w:t>
            </w:r>
            <w:r w:rsidR="00773326">
              <w:t xml:space="preserve"> background</w:t>
            </w:r>
          </w:p>
          <w:p w14:paraId="22715B8C" w14:textId="6BEE4DAA" w:rsidR="00A37A99" w:rsidRDefault="00A37A99" w:rsidP="0080168B">
            <w:pPr>
              <w:pStyle w:val="Tabletext0"/>
            </w:pPr>
            <w:r>
              <w:t>MPower108 Communication policy and procedure</w:t>
            </w:r>
          </w:p>
          <w:p w14:paraId="484E0EF9" w14:textId="7D0128D4" w:rsidR="00A37A99" w:rsidRPr="00017A75" w:rsidRDefault="00A37A99" w:rsidP="0080168B">
            <w:pPr>
              <w:pStyle w:val="Tabletext0"/>
            </w:pPr>
          </w:p>
        </w:tc>
        <w:tc>
          <w:tcPr>
            <w:tcW w:w="1984" w:type="dxa"/>
          </w:tcPr>
          <w:p w14:paraId="75A13714" w14:textId="77777777" w:rsidR="002022DD" w:rsidRPr="00017A75" w:rsidRDefault="002022DD" w:rsidP="0080168B">
            <w:pPr>
              <w:pStyle w:val="Tabletext0"/>
            </w:pPr>
          </w:p>
        </w:tc>
        <w:tc>
          <w:tcPr>
            <w:tcW w:w="1926" w:type="dxa"/>
            <w:vMerge w:val="restart"/>
          </w:tcPr>
          <w:p w14:paraId="79FFF357" w14:textId="7088613C" w:rsidR="000019C4" w:rsidRDefault="000019C4" w:rsidP="0080168B">
            <w:pPr>
              <w:pStyle w:val="Tabletext0"/>
            </w:pPr>
            <w:r w:rsidRPr="000019C4">
              <w:t>Scenario – Evaluating the external risk context</w:t>
            </w:r>
          </w:p>
          <w:p w14:paraId="06EB52ED" w14:textId="187EE207" w:rsidR="002022DD" w:rsidRDefault="003767D5" w:rsidP="0080168B">
            <w:pPr>
              <w:pStyle w:val="Tabletext0"/>
            </w:pPr>
            <w:r w:rsidRPr="003767D5">
              <w:t xml:space="preserve">Scenario </w:t>
            </w:r>
            <w:r w:rsidR="00957D5A">
              <w:t>–</w:t>
            </w:r>
            <w:r w:rsidRPr="003767D5">
              <w:t>MPower108 Stakeholder analysis</w:t>
            </w:r>
          </w:p>
          <w:p w14:paraId="52CD09DA" w14:textId="0158F43B" w:rsidR="00D07722" w:rsidRDefault="00D07722" w:rsidP="0080168B">
            <w:pPr>
              <w:pStyle w:val="Tabletext0"/>
            </w:pPr>
            <w:r w:rsidRPr="00D07722">
              <w:t>Scenario – Stakeholder collaboration</w:t>
            </w:r>
          </w:p>
          <w:p w14:paraId="694B4050" w14:textId="0F59B85D" w:rsidR="00A83260" w:rsidRDefault="00A83260" w:rsidP="0080168B">
            <w:pPr>
              <w:pStyle w:val="Tabletext0"/>
            </w:pPr>
            <w:r w:rsidRPr="00A83260">
              <w:lastRenderedPageBreak/>
              <w:t xml:space="preserve">Scenario – </w:t>
            </w:r>
            <w:r w:rsidR="001000C6">
              <w:t>T</w:t>
            </w:r>
            <w:r w:rsidRPr="00A83260">
              <w:t>he risk analysis</w:t>
            </w:r>
          </w:p>
          <w:p w14:paraId="6AF28B55" w14:textId="22215D94" w:rsidR="00315787" w:rsidRDefault="00315787" w:rsidP="0080168B">
            <w:pPr>
              <w:pStyle w:val="Tabletext0"/>
            </w:pPr>
            <w:r w:rsidRPr="00315787">
              <w:t>Scenario – Selecting risk treatments</w:t>
            </w:r>
          </w:p>
          <w:p w14:paraId="13C3A2A6" w14:textId="755EDA0E" w:rsidR="001F5DCF" w:rsidRDefault="001F5DCF" w:rsidP="0080168B">
            <w:pPr>
              <w:pStyle w:val="Tabletext0"/>
            </w:pPr>
            <w:r w:rsidRPr="001F5DCF">
              <w:t>Scenario – Amending risk treatments</w:t>
            </w:r>
          </w:p>
          <w:p w14:paraId="3C0FF8CE" w14:textId="7F25C51D" w:rsidR="001F5DCF" w:rsidRDefault="001F5DCF" w:rsidP="0080168B">
            <w:pPr>
              <w:pStyle w:val="Tabletext0"/>
            </w:pPr>
            <w:r w:rsidRPr="001F5DCF">
              <w:t>Scenario – Communicating risk treatments</w:t>
            </w:r>
          </w:p>
          <w:p w14:paraId="24DBB74B" w14:textId="7C57508B" w:rsidR="0016325B" w:rsidRDefault="0016325B" w:rsidP="0080168B">
            <w:pPr>
              <w:pStyle w:val="Tabletext0"/>
            </w:pPr>
            <w:r w:rsidRPr="0016325B">
              <w:t>Scenario – Obtaining support</w:t>
            </w:r>
          </w:p>
          <w:p w14:paraId="5C8E4D2E" w14:textId="430E92C5" w:rsidR="00B819FE" w:rsidRDefault="00B819FE" w:rsidP="0080168B">
            <w:pPr>
              <w:pStyle w:val="Tabletext0"/>
            </w:pPr>
            <w:r w:rsidRPr="00B819FE">
              <w:t>Scenario – The risk management plan</w:t>
            </w:r>
          </w:p>
          <w:p w14:paraId="4820FC35" w14:textId="751C3494" w:rsidR="00B819FE" w:rsidRDefault="00B819FE" w:rsidP="0080168B">
            <w:pPr>
              <w:pStyle w:val="Tabletext0"/>
            </w:pPr>
            <w:r w:rsidRPr="00B819FE">
              <w:t>Scenario – Evaluating the risk management process</w:t>
            </w:r>
          </w:p>
          <w:p w14:paraId="44CAE530" w14:textId="75504CA7" w:rsidR="00BB7DFE" w:rsidRPr="00017A75" w:rsidRDefault="00BB7DFE" w:rsidP="0080168B">
            <w:pPr>
              <w:pStyle w:val="Tabletext0"/>
            </w:pPr>
            <w:r w:rsidRPr="00BB7DFE">
              <w:t>Scenario – Assessing feedback</w:t>
            </w:r>
          </w:p>
        </w:tc>
      </w:tr>
      <w:tr w:rsidR="002022DD" w:rsidRPr="00017A75" w14:paraId="374B079A" w14:textId="77777777" w:rsidTr="07B948E3">
        <w:tc>
          <w:tcPr>
            <w:tcW w:w="1696" w:type="dxa"/>
            <w:vAlign w:val="center"/>
          </w:tcPr>
          <w:p w14:paraId="49463726" w14:textId="251203F1" w:rsidR="002022DD" w:rsidRPr="00AF69C6" w:rsidRDefault="002022DD" w:rsidP="0080168B">
            <w:pPr>
              <w:pStyle w:val="Tabletext0"/>
            </w:pPr>
            <w:r>
              <w:t>Writing</w:t>
            </w:r>
          </w:p>
        </w:tc>
        <w:tc>
          <w:tcPr>
            <w:tcW w:w="6154" w:type="dxa"/>
            <w:vAlign w:val="center"/>
          </w:tcPr>
          <w:p w14:paraId="25BE7DF4" w14:textId="20A44004" w:rsidR="002022DD" w:rsidRPr="00AF69C6" w:rsidRDefault="002022DD" w:rsidP="002A2B2D">
            <w:pPr>
              <w:pStyle w:val="TableListParagraph"/>
            </w:pPr>
            <w:r w:rsidRPr="002022DD">
              <w:t xml:space="preserve">Write 1: Develops textual material and organises content in a manner </w:t>
            </w:r>
            <w:r>
              <w:t>w</w:t>
            </w:r>
            <w:r w:rsidRPr="002022DD">
              <w:t>hat effectively documents risk management analysis and assessment priorities and processes</w:t>
            </w:r>
          </w:p>
        </w:tc>
        <w:tc>
          <w:tcPr>
            <w:tcW w:w="2635" w:type="dxa"/>
          </w:tcPr>
          <w:p w14:paraId="17F2C89E" w14:textId="77777777" w:rsidR="002022DD" w:rsidRPr="00017A75" w:rsidRDefault="002022DD" w:rsidP="0080168B">
            <w:pPr>
              <w:pStyle w:val="Tabletext0"/>
            </w:pPr>
          </w:p>
        </w:tc>
        <w:tc>
          <w:tcPr>
            <w:tcW w:w="1984" w:type="dxa"/>
          </w:tcPr>
          <w:p w14:paraId="725E805E" w14:textId="2D030A18" w:rsidR="00B819FE" w:rsidRDefault="00FD2093" w:rsidP="00B819FE">
            <w:pPr>
              <w:pStyle w:val="Tabletext0"/>
            </w:pPr>
            <w:r>
              <w:t>MPower108 Risk stakeholder matrix template</w:t>
            </w:r>
          </w:p>
          <w:p w14:paraId="2E6F7C80" w14:textId="3F82A0C9" w:rsidR="00B819FE" w:rsidRDefault="00B819FE" w:rsidP="00B819FE">
            <w:pPr>
              <w:pStyle w:val="Tabletext0"/>
            </w:pPr>
            <w:r>
              <w:t>MPower108 meeting minutes template</w:t>
            </w:r>
          </w:p>
          <w:p w14:paraId="6F1C5897" w14:textId="7F88BAA0" w:rsidR="00B819FE" w:rsidRDefault="00B819FE" w:rsidP="00B819FE">
            <w:pPr>
              <w:pStyle w:val="Tabletext0"/>
            </w:pPr>
            <w:r>
              <w:lastRenderedPageBreak/>
              <w:t xml:space="preserve">MPower108 </w:t>
            </w:r>
            <w:r w:rsidR="00957D5A">
              <w:t>C</w:t>
            </w:r>
            <w:r>
              <w:t>ommunication plan template</w:t>
            </w:r>
            <w:r w:rsidRPr="00B819FE">
              <w:t xml:space="preserve"> </w:t>
            </w:r>
          </w:p>
          <w:p w14:paraId="16256DB4" w14:textId="2CD7D5FB" w:rsidR="00B819FE" w:rsidRDefault="00B819FE" w:rsidP="00B819FE">
            <w:pPr>
              <w:pStyle w:val="Tabletext0"/>
            </w:pPr>
            <w:r w:rsidRPr="00B819FE">
              <w:t>MPower108</w:t>
            </w:r>
            <w:r w:rsidR="00957D5A">
              <w:t xml:space="preserve"> R</w:t>
            </w:r>
            <w:r w:rsidRPr="00B819FE">
              <w:t>isk assessment template</w:t>
            </w:r>
          </w:p>
          <w:p w14:paraId="220ECBED" w14:textId="2D96131A" w:rsidR="00957D5A" w:rsidRDefault="00957D5A" w:rsidP="00B819FE">
            <w:pPr>
              <w:pStyle w:val="Tabletext0"/>
            </w:pPr>
            <w:r>
              <w:t>MPower108 Contingency plan template</w:t>
            </w:r>
          </w:p>
          <w:p w14:paraId="3C5B1BA5" w14:textId="6F0CBAA8" w:rsidR="00B819FE" w:rsidRDefault="00B819FE" w:rsidP="0080168B">
            <w:pPr>
              <w:pStyle w:val="Tabletext0"/>
            </w:pPr>
            <w:r w:rsidRPr="00B819FE">
              <w:t xml:space="preserve">MPower108 </w:t>
            </w:r>
            <w:r w:rsidR="00957D5A">
              <w:t>R</w:t>
            </w:r>
            <w:r w:rsidRPr="00B819FE">
              <w:t>isk action plan template</w:t>
            </w:r>
          </w:p>
          <w:p w14:paraId="58071A1B" w14:textId="2FCF06DA" w:rsidR="00B819FE" w:rsidRPr="00017A75" w:rsidRDefault="00B819FE" w:rsidP="0080168B">
            <w:pPr>
              <w:pStyle w:val="Tabletext0"/>
            </w:pPr>
            <w:r>
              <w:t>MPower108 Risk management plan template</w:t>
            </w:r>
          </w:p>
        </w:tc>
        <w:tc>
          <w:tcPr>
            <w:tcW w:w="1926" w:type="dxa"/>
            <w:vMerge/>
          </w:tcPr>
          <w:p w14:paraId="23816D4E" w14:textId="77777777" w:rsidR="002022DD" w:rsidRDefault="002022DD" w:rsidP="0080168B">
            <w:pPr>
              <w:pStyle w:val="Tabletext0"/>
            </w:pPr>
          </w:p>
        </w:tc>
      </w:tr>
      <w:tr w:rsidR="003767D5" w:rsidRPr="00017A75" w14:paraId="4B92AB3E" w14:textId="77777777" w:rsidTr="07B948E3">
        <w:tc>
          <w:tcPr>
            <w:tcW w:w="1696" w:type="dxa"/>
            <w:vAlign w:val="center"/>
          </w:tcPr>
          <w:p w14:paraId="158B3405" w14:textId="2F65DF65" w:rsidR="003767D5" w:rsidRPr="00017A75" w:rsidRDefault="003767D5" w:rsidP="003767D5">
            <w:pPr>
              <w:pStyle w:val="Tabletext0"/>
            </w:pPr>
            <w:r w:rsidRPr="00AF69C6">
              <w:t>Oral communication</w:t>
            </w:r>
          </w:p>
        </w:tc>
        <w:tc>
          <w:tcPr>
            <w:tcW w:w="6154" w:type="dxa"/>
          </w:tcPr>
          <w:p w14:paraId="18575040" w14:textId="2CDA9684" w:rsidR="003767D5" w:rsidRPr="00AF69C6" w:rsidRDefault="003767D5" w:rsidP="002A2B2D">
            <w:pPr>
              <w:pStyle w:val="TableListParagraph"/>
            </w:pPr>
            <w:r w:rsidRPr="002022DD">
              <w:t>Oral 1: Participates in interactions with stakeholders using questioning and listening to elicit opinions, and to confirm and clarify understanding</w:t>
            </w:r>
          </w:p>
        </w:tc>
        <w:tc>
          <w:tcPr>
            <w:tcW w:w="2635" w:type="dxa"/>
          </w:tcPr>
          <w:p w14:paraId="68AE7613" w14:textId="77777777" w:rsidR="003767D5" w:rsidRPr="00017A75" w:rsidRDefault="003767D5" w:rsidP="003767D5">
            <w:pPr>
              <w:pStyle w:val="Tabletext0"/>
            </w:pPr>
          </w:p>
        </w:tc>
        <w:tc>
          <w:tcPr>
            <w:tcW w:w="1984" w:type="dxa"/>
          </w:tcPr>
          <w:p w14:paraId="1AD9A75B" w14:textId="2FA354FA" w:rsidR="003767D5" w:rsidRDefault="003767D5" w:rsidP="003767D5">
            <w:pPr>
              <w:pStyle w:val="Tabletext0"/>
            </w:pPr>
            <w:r w:rsidRPr="003767D5">
              <w:t xml:space="preserve">MPower108 </w:t>
            </w:r>
            <w:r w:rsidR="00957D5A">
              <w:t xml:space="preserve">Risk </w:t>
            </w:r>
            <w:r w:rsidRPr="003767D5">
              <w:t>stakeholder matrix template</w:t>
            </w:r>
          </w:p>
          <w:p w14:paraId="228166B2" w14:textId="1CFE5B07" w:rsidR="00D07722" w:rsidRDefault="00D07722" w:rsidP="003767D5">
            <w:pPr>
              <w:pStyle w:val="Tabletext0"/>
            </w:pPr>
            <w:r w:rsidRPr="00D07722">
              <w:t xml:space="preserve">MPower108 </w:t>
            </w:r>
            <w:r w:rsidR="00957D5A">
              <w:t>M</w:t>
            </w:r>
            <w:r w:rsidRPr="00D07722">
              <w:t>eeting minutes template</w:t>
            </w:r>
          </w:p>
          <w:p w14:paraId="07F4940B" w14:textId="6EAC9F3D" w:rsidR="001F5DCF" w:rsidRPr="00017A75" w:rsidRDefault="001F5DCF" w:rsidP="003767D5">
            <w:pPr>
              <w:pStyle w:val="Tabletext0"/>
            </w:pPr>
            <w:r w:rsidRPr="001F5DCF">
              <w:t xml:space="preserve">MPower108 </w:t>
            </w:r>
            <w:r w:rsidR="00957D5A">
              <w:t>C</w:t>
            </w:r>
            <w:r w:rsidRPr="001F5DCF">
              <w:t>ommunication plan template</w:t>
            </w:r>
          </w:p>
        </w:tc>
        <w:tc>
          <w:tcPr>
            <w:tcW w:w="1926" w:type="dxa"/>
            <w:vMerge/>
          </w:tcPr>
          <w:p w14:paraId="4CE01501" w14:textId="77777777" w:rsidR="003767D5" w:rsidRPr="00017A75" w:rsidRDefault="003767D5" w:rsidP="003767D5">
            <w:pPr>
              <w:pStyle w:val="Tabletext0"/>
            </w:pPr>
          </w:p>
        </w:tc>
      </w:tr>
      <w:tr w:rsidR="003767D5" w:rsidRPr="00017A75" w14:paraId="0D6255F4" w14:textId="77777777" w:rsidTr="07B948E3">
        <w:tc>
          <w:tcPr>
            <w:tcW w:w="1696" w:type="dxa"/>
            <w:vAlign w:val="center"/>
          </w:tcPr>
          <w:p w14:paraId="2DB3B296" w14:textId="42A957C9" w:rsidR="003767D5" w:rsidRPr="00AF69C6" w:rsidRDefault="003767D5" w:rsidP="003767D5">
            <w:pPr>
              <w:pStyle w:val="Tabletext0"/>
            </w:pPr>
            <w:r>
              <w:t>Numeracy</w:t>
            </w:r>
          </w:p>
        </w:tc>
        <w:tc>
          <w:tcPr>
            <w:tcW w:w="6154" w:type="dxa"/>
          </w:tcPr>
          <w:p w14:paraId="61D70021" w14:textId="6D1872EC" w:rsidR="003767D5" w:rsidRPr="00AF69C6" w:rsidRDefault="003767D5" w:rsidP="002A2B2D">
            <w:pPr>
              <w:pStyle w:val="TableListParagraph"/>
            </w:pPr>
            <w:r w:rsidRPr="002022DD">
              <w:t>Numeracy 1: Uses numerical tools to assess risk and uses numerical data to review plans</w:t>
            </w:r>
          </w:p>
        </w:tc>
        <w:tc>
          <w:tcPr>
            <w:tcW w:w="2635" w:type="dxa"/>
          </w:tcPr>
          <w:p w14:paraId="102CD173" w14:textId="77777777" w:rsidR="003767D5" w:rsidRPr="00017A75" w:rsidRDefault="003767D5" w:rsidP="003767D5">
            <w:pPr>
              <w:pStyle w:val="Tabletext0"/>
            </w:pPr>
          </w:p>
        </w:tc>
        <w:tc>
          <w:tcPr>
            <w:tcW w:w="1984" w:type="dxa"/>
          </w:tcPr>
          <w:p w14:paraId="226BEBFD" w14:textId="2B337EFF" w:rsidR="003767D5" w:rsidRPr="00017A75" w:rsidRDefault="00A83260" w:rsidP="003767D5">
            <w:pPr>
              <w:pStyle w:val="Tabletext0"/>
            </w:pPr>
            <w:r w:rsidRPr="00A83260">
              <w:t>MPower108</w:t>
            </w:r>
            <w:r w:rsidR="00957D5A">
              <w:t>R</w:t>
            </w:r>
            <w:r w:rsidRPr="00A83260">
              <w:t>isk assessment template</w:t>
            </w:r>
          </w:p>
        </w:tc>
        <w:tc>
          <w:tcPr>
            <w:tcW w:w="1926" w:type="dxa"/>
            <w:vMerge/>
          </w:tcPr>
          <w:p w14:paraId="21492021" w14:textId="77777777" w:rsidR="003767D5" w:rsidRPr="00017A75" w:rsidRDefault="003767D5" w:rsidP="003767D5">
            <w:pPr>
              <w:pStyle w:val="Tabletext0"/>
            </w:pPr>
          </w:p>
        </w:tc>
      </w:tr>
      <w:tr w:rsidR="003767D5" w:rsidRPr="00017A75" w14:paraId="6C29AB67" w14:textId="77777777" w:rsidTr="07B948E3">
        <w:tc>
          <w:tcPr>
            <w:tcW w:w="1696" w:type="dxa"/>
            <w:vAlign w:val="center"/>
          </w:tcPr>
          <w:p w14:paraId="58AF51B7" w14:textId="633502F3" w:rsidR="003767D5" w:rsidRPr="00717872" w:rsidRDefault="003767D5" w:rsidP="003767D5">
            <w:pPr>
              <w:pStyle w:val="Tabletext0"/>
            </w:pPr>
            <w:r w:rsidRPr="00AF69C6">
              <w:lastRenderedPageBreak/>
              <w:t>Teamwork</w:t>
            </w:r>
          </w:p>
        </w:tc>
        <w:tc>
          <w:tcPr>
            <w:tcW w:w="6154" w:type="dxa"/>
          </w:tcPr>
          <w:p w14:paraId="4F18A92B" w14:textId="77777777" w:rsidR="003767D5" w:rsidRPr="002022DD" w:rsidRDefault="003767D5" w:rsidP="002A2B2D">
            <w:pPr>
              <w:pStyle w:val="TableListParagraph"/>
            </w:pPr>
            <w:r w:rsidRPr="002022DD">
              <w:t>Teamwork 1: Selects appropriate conventions and protocols when communicating with stakeholders about risk management</w:t>
            </w:r>
          </w:p>
          <w:p w14:paraId="58DEC454" w14:textId="001EC3CC" w:rsidR="003767D5" w:rsidRPr="00AF69C6" w:rsidRDefault="003767D5" w:rsidP="002A2B2D">
            <w:pPr>
              <w:pStyle w:val="TableListParagraph"/>
            </w:pPr>
            <w:r w:rsidRPr="002022DD">
              <w:t>Teamwork 2: Consults and negotiates with stakeholders about risk management processes and outcomes</w:t>
            </w:r>
          </w:p>
        </w:tc>
        <w:tc>
          <w:tcPr>
            <w:tcW w:w="2635" w:type="dxa"/>
          </w:tcPr>
          <w:p w14:paraId="751EA51A" w14:textId="77777777" w:rsidR="003767D5" w:rsidRPr="00017A75" w:rsidRDefault="003767D5" w:rsidP="003767D5">
            <w:pPr>
              <w:pStyle w:val="Tabletext0"/>
            </w:pPr>
          </w:p>
        </w:tc>
        <w:tc>
          <w:tcPr>
            <w:tcW w:w="1984" w:type="dxa"/>
          </w:tcPr>
          <w:p w14:paraId="4517DF42" w14:textId="548AEEFD" w:rsidR="003767D5" w:rsidRDefault="003767D5" w:rsidP="003767D5">
            <w:pPr>
              <w:pStyle w:val="Tabletext0"/>
            </w:pPr>
            <w:r w:rsidRPr="003767D5">
              <w:t xml:space="preserve">MPower108 </w:t>
            </w:r>
            <w:r w:rsidR="00957D5A">
              <w:t xml:space="preserve">Risk </w:t>
            </w:r>
            <w:r w:rsidRPr="003767D5">
              <w:t>stakeholder matrix template</w:t>
            </w:r>
          </w:p>
          <w:p w14:paraId="04E1D3E3" w14:textId="0CCFAFF9" w:rsidR="00D07722" w:rsidRDefault="00D07722" w:rsidP="003767D5">
            <w:pPr>
              <w:pStyle w:val="Tabletext0"/>
            </w:pPr>
            <w:r w:rsidRPr="00D07722">
              <w:t xml:space="preserve">MPower108 </w:t>
            </w:r>
            <w:r w:rsidR="00957D5A">
              <w:t>M</w:t>
            </w:r>
            <w:r w:rsidRPr="00D07722">
              <w:t>eeting minutes template</w:t>
            </w:r>
          </w:p>
          <w:p w14:paraId="33B0C770" w14:textId="5F2208B3" w:rsidR="001F5DCF" w:rsidRPr="00017A75" w:rsidRDefault="001F5DCF" w:rsidP="003767D5">
            <w:pPr>
              <w:pStyle w:val="Tabletext0"/>
            </w:pPr>
            <w:r w:rsidRPr="001F5DCF">
              <w:t xml:space="preserve">MPower108 </w:t>
            </w:r>
            <w:r w:rsidR="00957D5A">
              <w:t>C</w:t>
            </w:r>
            <w:r w:rsidRPr="001F5DCF">
              <w:t>ommunication plan template</w:t>
            </w:r>
          </w:p>
        </w:tc>
        <w:tc>
          <w:tcPr>
            <w:tcW w:w="1926" w:type="dxa"/>
            <w:vMerge/>
          </w:tcPr>
          <w:p w14:paraId="1FDFEA3B" w14:textId="77777777" w:rsidR="003767D5" w:rsidRPr="00017A75" w:rsidRDefault="003767D5" w:rsidP="003767D5">
            <w:pPr>
              <w:pStyle w:val="Tabletext0"/>
            </w:pPr>
          </w:p>
        </w:tc>
      </w:tr>
      <w:tr w:rsidR="003767D5" w:rsidRPr="00017A75" w14:paraId="435AE9CC" w14:textId="77777777" w:rsidTr="07B948E3">
        <w:tc>
          <w:tcPr>
            <w:tcW w:w="1696" w:type="dxa"/>
            <w:vAlign w:val="center"/>
          </w:tcPr>
          <w:p w14:paraId="04598BB1" w14:textId="7B21C854" w:rsidR="003767D5" w:rsidRPr="00717872" w:rsidRDefault="003767D5" w:rsidP="003767D5">
            <w:pPr>
              <w:pStyle w:val="Tabletext0"/>
            </w:pPr>
            <w:r>
              <w:t>Planning and Organising</w:t>
            </w:r>
          </w:p>
        </w:tc>
        <w:tc>
          <w:tcPr>
            <w:tcW w:w="6154" w:type="dxa"/>
          </w:tcPr>
          <w:p w14:paraId="565AD7AC" w14:textId="77777777" w:rsidR="003767D5" w:rsidRPr="002022DD" w:rsidRDefault="003767D5" w:rsidP="002A2B2D">
            <w:pPr>
              <w:pStyle w:val="TableListParagraph"/>
            </w:pPr>
            <w:r w:rsidRPr="002022DD">
              <w:t>Planning and organising 1: Sequences and schedules a range of routine and complex activities, monitors implementation, evaluates processes and manages relevant communication</w:t>
            </w:r>
          </w:p>
          <w:p w14:paraId="7610C80F" w14:textId="77777777" w:rsidR="003767D5" w:rsidRPr="002022DD" w:rsidRDefault="003767D5" w:rsidP="002A2B2D">
            <w:pPr>
              <w:pStyle w:val="TableListParagraph"/>
            </w:pPr>
            <w:r w:rsidRPr="002022DD">
              <w:t>Planning and organising 2: Systematically analyses information to decide on appropriate risk management treatments</w:t>
            </w:r>
          </w:p>
          <w:p w14:paraId="7A50C0DE" w14:textId="7CD7DAD6" w:rsidR="003767D5" w:rsidRPr="00AF69C6" w:rsidRDefault="003767D5" w:rsidP="002A2B2D">
            <w:pPr>
              <w:pStyle w:val="TableListParagraph"/>
            </w:pPr>
            <w:r w:rsidRPr="002022DD">
              <w:t>Planning and organising 3: Refers to organisational processes, procedures and requirements when making decisions about risk management</w:t>
            </w:r>
          </w:p>
        </w:tc>
        <w:tc>
          <w:tcPr>
            <w:tcW w:w="2635" w:type="dxa"/>
          </w:tcPr>
          <w:p w14:paraId="0703EE00" w14:textId="77777777" w:rsidR="003767D5" w:rsidRPr="00017A75" w:rsidRDefault="003767D5" w:rsidP="003767D5">
            <w:pPr>
              <w:pStyle w:val="Tabletext0"/>
            </w:pPr>
          </w:p>
        </w:tc>
        <w:tc>
          <w:tcPr>
            <w:tcW w:w="1984" w:type="dxa"/>
          </w:tcPr>
          <w:p w14:paraId="4F5E6FE8" w14:textId="27078B94" w:rsidR="003767D5" w:rsidRDefault="00D07722" w:rsidP="003767D5">
            <w:pPr>
              <w:pStyle w:val="Tabletext0"/>
            </w:pPr>
            <w:r w:rsidRPr="00D07722">
              <w:t xml:space="preserve">MPower108 </w:t>
            </w:r>
            <w:r w:rsidR="00957D5A">
              <w:t>M</w:t>
            </w:r>
            <w:r w:rsidRPr="00D07722">
              <w:t>eeting minutes template</w:t>
            </w:r>
          </w:p>
          <w:p w14:paraId="2D4D8390" w14:textId="13F74B0E" w:rsidR="001F5DCF" w:rsidRDefault="001F5DCF" w:rsidP="003767D5">
            <w:pPr>
              <w:pStyle w:val="Tabletext0"/>
            </w:pPr>
            <w:r w:rsidRPr="001F5DCF">
              <w:t xml:space="preserve">MPower108 </w:t>
            </w:r>
            <w:r w:rsidR="00957D5A">
              <w:t>R</w:t>
            </w:r>
            <w:r w:rsidRPr="001F5DCF">
              <w:t>isk assessment template</w:t>
            </w:r>
          </w:p>
          <w:p w14:paraId="2C587371" w14:textId="574A99DC" w:rsidR="001F5DCF" w:rsidRDefault="001F5DCF" w:rsidP="003767D5">
            <w:pPr>
              <w:pStyle w:val="Tabletext0"/>
            </w:pPr>
            <w:r w:rsidRPr="001F5DCF">
              <w:t xml:space="preserve">MPower108 </w:t>
            </w:r>
            <w:r w:rsidR="00957D5A">
              <w:t>R</w:t>
            </w:r>
            <w:r w:rsidRPr="001F5DCF">
              <w:t>isk a</w:t>
            </w:r>
            <w:r>
              <w:t xml:space="preserve">ction plan </w:t>
            </w:r>
            <w:r w:rsidRPr="001F5DCF">
              <w:t>template</w:t>
            </w:r>
          </w:p>
          <w:p w14:paraId="27942F90" w14:textId="0FABE6DB" w:rsidR="001F5DCF" w:rsidRDefault="001F5DCF" w:rsidP="003767D5">
            <w:pPr>
              <w:pStyle w:val="Tabletext0"/>
            </w:pPr>
            <w:r w:rsidRPr="001F5DCF">
              <w:t xml:space="preserve">MPower108 </w:t>
            </w:r>
            <w:r w:rsidR="00957D5A">
              <w:t>C</w:t>
            </w:r>
            <w:r w:rsidRPr="001F5DCF">
              <w:t>ommunication plan template</w:t>
            </w:r>
          </w:p>
          <w:p w14:paraId="3CCE3876" w14:textId="29B0B698" w:rsidR="00B819FE" w:rsidRPr="00017A75" w:rsidRDefault="00B819FE" w:rsidP="003767D5">
            <w:pPr>
              <w:pStyle w:val="Tabletext0"/>
            </w:pPr>
            <w:r w:rsidRPr="00B819FE">
              <w:t xml:space="preserve">MPower108 </w:t>
            </w:r>
            <w:r w:rsidR="00957D5A">
              <w:t>R</w:t>
            </w:r>
            <w:r w:rsidRPr="00B819FE">
              <w:t>isk management plan template</w:t>
            </w:r>
          </w:p>
        </w:tc>
        <w:tc>
          <w:tcPr>
            <w:tcW w:w="1926" w:type="dxa"/>
            <w:vMerge/>
          </w:tcPr>
          <w:p w14:paraId="4E58E520" w14:textId="77777777" w:rsidR="003767D5" w:rsidRPr="00017A75" w:rsidRDefault="003767D5" w:rsidP="003767D5">
            <w:pPr>
              <w:pStyle w:val="Tabletext0"/>
            </w:pPr>
          </w:p>
        </w:tc>
      </w:tr>
      <w:tr w:rsidR="003767D5" w:rsidRPr="00017A75" w14:paraId="11BCE01C" w14:textId="77777777" w:rsidTr="07B948E3">
        <w:tc>
          <w:tcPr>
            <w:tcW w:w="1696" w:type="dxa"/>
            <w:vAlign w:val="center"/>
          </w:tcPr>
          <w:p w14:paraId="76FCB979" w14:textId="33CA5A77" w:rsidR="003767D5" w:rsidRDefault="003767D5" w:rsidP="003767D5">
            <w:pPr>
              <w:pStyle w:val="Tabletext0"/>
            </w:pPr>
            <w:r w:rsidRPr="005F5FD1">
              <w:t>Technology</w:t>
            </w:r>
          </w:p>
        </w:tc>
        <w:tc>
          <w:tcPr>
            <w:tcW w:w="6154" w:type="dxa"/>
          </w:tcPr>
          <w:p w14:paraId="58645E93" w14:textId="1EE51BE7" w:rsidR="003767D5" w:rsidRPr="002022DD" w:rsidRDefault="003767D5" w:rsidP="002A2B2D">
            <w:pPr>
              <w:pStyle w:val="TableListParagraph"/>
            </w:pPr>
            <w:r w:rsidRPr="005F5FD1">
              <w:t>Technology 1: Uses digital technologies and systems to access information, document plans and communicate with others</w:t>
            </w:r>
          </w:p>
        </w:tc>
        <w:tc>
          <w:tcPr>
            <w:tcW w:w="2635" w:type="dxa"/>
          </w:tcPr>
          <w:p w14:paraId="1D8D24EA" w14:textId="77777777" w:rsidR="003767D5" w:rsidRPr="00017A75" w:rsidRDefault="003767D5" w:rsidP="003767D5">
            <w:pPr>
              <w:pStyle w:val="Tabletext0"/>
            </w:pPr>
          </w:p>
        </w:tc>
        <w:tc>
          <w:tcPr>
            <w:tcW w:w="1984" w:type="dxa"/>
          </w:tcPr>
          <w:p w14:paraId="575BE61A" w14:textId="21375C62" w:rsidR="003767D5" w:rsidRDefault="003767D5" w:rsidP="003767D5">
            <w:pPr>
              <w:pStyle w:val="Tabletext0"/>
            </w:pPr>
            <w:r w:rsidRPr="003767D5">
              <w:t xml:space="preserve">MPower108 </w:t>
            </w:r>
            <w:r w:rsidR="00957D5A">
              <w:t xml:space="preserve">Risk </w:t>
            </w:r>
            <w:r w:rsidRPr="003767D5">
              <w:t>stakeholder matrix template</w:t>
            </w:r>
          </w:p>
          <w:p w14:paraId="7250ADE1" w14:textId="73BEB3B9" w:rsidR="00D07722" w:rsidRDefault="00D07722" w:rsidP="003767D5">
            <w:pPr>
              <w:pStyle w:val="Tabletext0"/>
            </w:pPr>
            <w:r w:rsidRPr="00D07722">
              <w:lastRenderedPageBreak/>
              <w:t>MPower108 meeting minutes template</w:t>
            </w:r>
          </w:p>
          <w:p w14:paraId="4ACDF3FB" w14:textId="3BE631D3" w:rsidR="00A83260" w:rsidRPr="00017A75" w:rsidRDefault="00A83260" w:rsidP="003767D5">
            <w:pPr>
              <w:pStyle w:val="Tabletext0"/>
            </w:pPr>
            <w:r w:rsidRPr="00A83260">
              <w:t>MPower108 risk assessment template</w:t>
            </w:r>
          </w:p>
        </w:tc>
        <w:tc>
          <w:tcPr>
            <w:tcW w:w="1926" w:type="dxa"/>
          </w:tcPr>
          <w:p w14:paraId="09109972" w14:textId="3B98E60F" w:rsidR="00D07722" w:rsidRDefault="00D07722" w:rsidP="00D07722">
            <w:pPr>
              <w:pStyle w:val="Tabletext0"/>
            </w:pPr>
            <w:r>
              <w:lastRenderedPageBreak/>
              <w:t>Scenario</w:t>
            </w:r>
            <w:r w:rsidR="00957D5A">
              <w:t xml:space="preserve"> – </w:t>
            </w:r>
            <w:r>
              <w:t>Evaluating the external risk context</w:t>
            </w:r>
          </w:p>
          <w:p w14:paraId="5498B5C2" w14:textId="1ED82F3D" w:rsidR="003767D5" w:rsidRDefault="00D07722" w:rsidP="00D07722">
            <w:pPr>
              <w:pStyle w:val="Tabletext0"/>
            </w:pPr>
            <w:r>
              <w:lastRenderedPageBreak/>
              <w:t>Scenario – Stakeholder collaboration</w:t>
            </w:r>
          </w:p>
          <w:p w14:paraId="22A126A9" w14:textId="4975AF4F" w:rsidR="00A83260" w:rsidRDefault="00A83260" w:rsidP="00D07722">
            <w:pPr>
              <w:pStyle w:val="Tabletext0"/>
            </w:pPr>
            <w:r w:rsidRPr="00A83260">
              <w:t xml:space="preserve">Scenario – </w:t>
            </w:r>
            <w:r w:rsidR="00957D5A">
              <w:t>T</w:t>
            </w:r>
            <w:r w:rsidRPr="00A83260">
              <w:t>he risk analysis</w:t>
            </w:r>
          </w:p>
          <w:p w14:paraId="002C3F32" w14:textId="3EEC8A22" w:rsidR="001F5DCF" w:rsidRDefault="001F5DCF" w:rsidP="00D07722">
            <w:pPr>
              <w:pStyle w:val="Tabletext0"/>
            </w:pPr>
            <w:r w:rsidRPr="001F5DCF">
              <w:t>Scenario – Communicating risk treatments</w:t>
            </w:r>
          </w:p>
          <w:p w14:paraId="59094D86" w14:textId="1706112B" w:rsidR="00BB7DFE" w:rsidRDefault="00BB7DFE" w:rsidP="00BB7DFE">
            <w:pPr>
              <w:pStyle w:val="Tabletext0"/>
            </w:pPr>
            <w:r>
              <w:t>Scenario – The risk management plan</w:t>
            </w:r>
          </w:p>
          <w:p w14:paraId="5A15CF41" w14:textId="05F84FDD" w:rsidR="00BB7DFE" w:rsidRPr="00017A75" w:rsidRDefault="00BB7DFE" w:rsidP="00BB7DFE">
            <w:pPr>
              <w:pStyle w:val="Tabletext0"/>
            </w:pPr>
            <w:r>
              <w:t>Scenario – Evaluating the risk management process</w:t>
            </w:r>
          </w:p>
        </w:tc>
      </w:tr>
    </w:tbl>
    <w:p w14:paraId="3094B47B" w14:textId="221C8031" w:rsidR="00DA4845" w:rsidRPr="000377ED" w:rsidRDefault="003D6244" w:rsidP="002A2B2D">
      <w:pPr>
        <w:pStyle w:val="TableListParagraph"/>
        <w:numPr>
          <w:ilvl w:val="0"/>
          <w:numId w:val="0"/>
        </w:numPr>
      </w:pPr>
      <w:r w:rsidRPr="003D6244">
        <w:rPr>
          <w:sz w:val="20"/>
        </w:rPr>
        <w:lastRenderedPageBreak/>
        <w:t xml:space="preserve">* A scenario is provided </w:t>
      </w:r>
      <w:r w:rsidR="000B1451">
        <w:rPr>
          <w:sz w:val="20"/>
        </w:rPr>
        <w:t>as</w:t>
      </w:r>
      <w:r w:rsidRPr="003D6244">
        <w:rPr>
          <w:sz w:val="20"/>
        </w:rPr>
        <w:t xml:space="preserve"> a context in which to provide an assessment question(s).</w:t>
      </w:r>
    </w:p>
    <w:sectPr w:rsidR="00DA4845" w:rsidRPr="000377ED" w:rsidSect="00F323F6">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w16cex="http://schemas.microsoft.com/office/word/2018/wordml/cex" xmlns:w16="http://schemas.microsoft.com/office/word/2018/wordml" xmlns:w16sdtdh="http://schemas.microsoft.com/office/word/2020/wordml/sdtdatahash">
                  <w:pict w14:anchorId="62BB47C0">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56589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44B6FB25"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cex="http://schemas.microsoft.com/office/word/2018/wordml/cex" xmlns:w16="http://schemas.microsoft.com/office/word/2018/wordml" xmlns:w16sdtdh="http://schemas.microsoft.com/office/word/2020/wordml/sdtdatahash">
          <w:pict w14:anchorId="4EAC870B">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2B072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14D11"/>
    <w:multiLevelType w:val="hybridMultilevel"/>
    <w:tmpl w:val="7A36D1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7"/>
  </w:num>
  <w:num w:numId="18">
    <w:abstractNumId w:val="18"/>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19C4"/>
    <w:rsid w:val="0000373C"/>
    <w:rsid w:val="00023A85"/>
    <w:rsid w:val="0003234E"/>
    <w:rsid w:val="0003240A"/>
    <w:rsid w:val="000377ED"/>
    <w:rsid w:val="000568DE"/>
    <w:rsid w:val="000601E4"/>
    <w:rsid w:val="00064E08"/>
    <w:rsid w:val="0007017C"/>
    <w:rsid w:val="0007061A"/>
    <w:rsid w:val="00070707"/>
    <w:rsid w:val="00072D46"/>
    <w:rsid w:val="0007530F"/>
    <w:rsid w:val="00081617"/>
    <w:rsid w:val="0008175D"/>
    <w:rsid w:val="00083623"/>
    <w:rsid w:val="00083FDB"/>
    <w:rsid w:val="00086B4D"/>
    <w:rsid w:val="00086C99"/>
    <w:rsid w:val="0009683C"/>
    <w:rsid w:val="000A06EB"/>
    <w:rsid w:val="000A2F48"/>
    <w:rsid w:val="000A3871"/>
    <w:rsid w:val="000A5B57"/>
    <w:rsid w:val="000B098F"/>
    <w:rsid w:val="000B1451"/>
    <w:rsid w:val="000B158B"/>
    <w:rsid w:val="000B3CCC"/>
    <w:rsid w:val="000C024D"/>
    <w:rsid w:val="000C1C6E"/>
    <w:rsid w:val="000C1D10"/>
    <w:rsid w:val="000E2301"/>
    <w:rsid w:val="000E53A8"/>
    <w:rsid w:val="000F2735"/>
    <w:rsid w:val="000F640E"/>
    <w:rsid w:val="001000C6"/>
    <w:rsid w:val="001008C3"/>
    <w:rsid w:val="00110297"/>
    <w:rsid w:val="00120406"/>
    <w:rsid w:val="00131B1C"/>
    <w:rsid w:val="00131BD5"/>
    <w:rsid w:val="00132516"/>
    <w:rsid w:val="00151BA1"/>
    <w:rsid w:val="00154423"/>
    <w:rsid w:val="0016325B"/>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E1336"/>
    <w:rsid w:val="001E5ADA"/>
    <w:rsid w:val="001F5DCF"/>
    <w:rsid w:val="00202196"/>
    <w:rsid w:val="002022DD"/>
    <w:rsid w:val="002064C8"/>
    <w:rsid w:val="0021476F"/>
    <w:rsid w:val="002300A8"/>
    <w:rsid w:val="00232F16"/>
    <w:rsid w:val="00234AC2"/>
    <w:rsid w:val="002458AA"/>
    <w:rsid w:val="00245E47"/>
    <w:rsid w:val="002636A8"/>
    <w:rsid w:val="00266BDA"/>
    <w:rsid w:val="00267973"/>
    <w:rsid w:val="002760A1"/>
    <w:rsid w:val="00290CCC"/>
    <w:rsid w:val="002A0D28"/>
    <w:rsid w:val="002A2B2D"/>
    <w:rsid w:val="002A5233"/>
    <w:rsid w:val="002A6252"/>
    <w:rsid w:val="002A7D22"/>
    <w:rsid w:val="002B4315"/>
    <w:rsid w:val="002B73D3"/>
    <w:rsid w:val="002B795B"/>
    <w:rsid w:val="002C07F5"/>
    <w:rsid w:val="002C4863"/>
    <w:rsid w:val="002D3549"/>
    <w:rsid w:val="00303D25"/>
    <w:rsid w:val="00310ABF"/>
    <w:rsid w:val="003139BB"/>
    <w:rsid w:val="00315787"/>
    <w:rsid w:val="00340671"/>
    <w:rsid w:val="003423E1"/>
    <w:rsid w:val="0034550F"/>
    <w:rsid w:val="00353337"/>
    <w:rsid w:val="003546E2"/>
    <w:rsid w:val="003560D9"/>
    <w:rsid w:val="00361665"/>
    <w:rsid w:val="00371CC6"/>
    <w:rsid w:val="003767D5"/>
    <w:rsid w:val="00383F3C"/>
    <w:rsid w:val="0038488B"/>
    <w:rsid w:val="0038532D"/>
    <w:rsid w:val="00385752"/>
    <w:rsid w:val="00385E10"/>
    <w:rsid w:val="003C06EA"/>
    <w:rsid w:val="003C4C45"/>
    <w:rsid w:val="003C5D00"/>
    <w:rsid w:val="003D22EA"/>
    <w:rsid w:val="003D6244"/>
    <w:rsid w:val="003D6368"/>
    <w:rsid w:val="003E0188"/>
    <w:rsid w:val="003E4297"/>
    <w:rsid w:val="003F36BD"/>
    <w:rsid w:val="00403BB1"/>
    <w:rsid w:val="00406468"/>
    <w:rsid w:val="00407A2A"/>
    <w:rsid w:val="00407EB6"/>
    <w:rsid w:val="00410BEB"/>
    <w:rsid w:val="00426F38"/>
    <w:rsid w:val="00427F5A"/>
    <w:rsid w:val="00432DFC"/>
    <w:rsid w:val="004345C8"/>
    <w:rsid w:val="00437752"/>
    <w:rsid w:val="00447246"/>
    <w:rsid w:val="00447B26"/>
    <w:rsid w:val="00447C17"/>
    <w:rsid w:val="00462334"/>
    <w:rsid w:val="0046323B"/>
    <w:rsid w:val="00473808"/>
    <w:rsid w:val="004739F1"/>
    <w:rsid w:val="004876ED"/>
    <w:rsid w:val="004A09A8"/>
    <w:rsid w:val="004B00A6"/>
    <w:rsid w:val="004B04F6"/>
    <w:rsid w:val="004B1D71"/>
    <w:rsid w:val="004B2E61"/>
    <w:rsid w:val="004D17B0"/>
    <w:rsid w:val="004E1B80"/>
    <w:rsid w:val="004F4884"/>
    <w:rsid w:val="004F795E"/>
    <w:rsid w:val="00501997"/>
    <w:rsid w:val="00503549"/>
    <w:rsid w:val="00510BBC"/>
    <w:rsid w:val="00522D54"/>
    <w:rsid w:val="005316D9"/>
    <w:rsid w:val="00533B81"/>
    <w:rsid w:val="0053549A"/>
    <w:rsid w:val="00542FE8"/>
    <w:rsid w:val="0054411C"/>
    <w:rsid w:val="005447BD"/>
    <w:rsid w:val="0055236C"/>
    <w:rsid w:val="00553FFF"/>
    <w:rsid w:val="00563796"/>
    <w:rsid w:val="00581D95"/>
    <w:rsid w:val="00584894"/>
    <w:rsid w:val="00586152"/>
    <w:rsid w:val="005865A7"/>
    <w:rsid w:val="00596E23"/>
    <w:rsid w:val="00597838"/>
    <w:rsid w:val="005B06AA"/>
    <w:rsid w:val="005C60AB"/>
    <w:rsid w:val="005D396C"/>
    <w:rsid w:val="005E35FA"/>
    <w:rsid w:val="005E6C19"/>
    <w:rsid w:val="005F5FD1"/>
    <w:rsid w:val="005F6F43"/>
    <w:rsid w:val="005F7397"/>
    <w:rsid w:val="00604F82"/>
    <w:rsid w:val="0061097B"/>
    <w:rsid w:val="00610B98"/>
    <w:rsid w:val="00615C43"/>
    <w:rsid w:val="00627025"/>
    <w:rsid w:val="00636463"/>
    <w:rsid w:val="00636C12"/>
    <w:rsid w:val="006434F1"/>
    <w:rsid w:val="00657A57"/>
    <w:rsid w:val="00663E5B"/>
    <w:rsid w:val="00664E2A"/>
    <w:rsid w:val="00673EED"/>
    <w:rsid w:val="006842E7"/>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3326"/>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168B"/>
    <w:rsid w:val="00804A99"/>
    <w:rsid w:val="008057F9"/>
    <w:rsid w:val="008104BA"/>
    <w:rsid w:val="00812301"/>
    <w:rsid w:val="00817639"/>
    <w:rsid w:val="008229B0"/>
    <w:rsid w:val="00823A65"/>
    <w:rsid w:val="008316B0"/>
    <w:rsid w:val="008427B8"/>
    <w:rsid w:val="008466AF"/>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57D5A"/>
    <w:rsid w:val="00976437"/>
    <w:rsid w:val="00977FE7"/>
    <w:rsid w:val="009877FF"/>
    <w:rsid w:val="0099279B"/>
    <w:rsid w:val="009A7D5E"/>
    <w:rsid w:val="009B3032"/>
    <w:rsid w:val="009E1E04"/>
    <w:rsid w:val="009F29E6"/>
    <w:rsid w:val="00A220EE"/>
    <w:rsid w:val="00A236A1"/>
    <w:rsid w:val="00A30062"/>
    <w:rsid w:val="00A37A99"/>
    <w:rsid w:val="00A51E59"/>
    <w:rsid w:val="00A637F8"/>
    <w:rsid w:val="00A65DC4"/>
    <w:rsid w:val="00A774CF"/>
    <w:rsid w:val="00A83260"/>
    <w:rsid w:val="00AA7862"/>
    <w:rsid w:val="00AB52B6"/>
    <w:rsid w:val="00AC3D36"/>
    <w:rsid w:val="00AC3ED5"/>
    <w:rsid w:val="00AC6216"/>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19FE"/>
    <w:rsid w:val="00B854D8"/>
    <w:rsid w:val="00B868B9"/>
    <w:rsid w:val="00B92D0A"/>
    <w:rsid w:val="00B92EB5"/>
    <w:rsid w:val="00B93BD3"/>
    <w:rsid w:val="00B95CA3"/>
    <w:rsid w:val="00BA79FD"/>
    <w:rsid w:val="00BB279B"/>
    <w:rsid w:val="00BB7DFE"/>
    <w:rsid w:val="00BC04FD"/>
    <w:rsid w:val="00BC3C84"/>
    <w:rsid w:val="00BD055C"/>
    <w:rsid w:val="00BD4356"/>
    <w:rsid w:val="00BD5BDC"/>
    <w:rsid w:val="00BE1564"/>
    <w:rsid w:val="00BE2B72"/>
    <w:rsid w:val="00BE3EB7"/>
    <w:rsid w:val="00BE5E43"/>
    <w:rsid w:val="00BE788B"/>
    <w:rsid w:val="00BF4F1D"/>
    <w:rsid w:val="00C0414B"/>
    <w:rsid w:val="00C15940"/>
    <w:rsid w:val="00C258D2"/>
    <w:rsid w:val="00C2690E"/>
    <w:rsid w:val="00C3046F"/>
    <w:rsid w:val="00C32A9C"/>
    <w:rsid w:val="00C410CE"/>
    <w:rsid w:val="00C44801"/>
    <w:rsid w:val="00C47203"/>
    <w:rsid w:val="00C51B20"/>
    <w:rsid w:val="00C51F1C"/>
    <w:rsid w:val="00C57384"/>
    <w:rsid w:val="00C655C5"/>
    <w:rsid w:val="00C66586"/>
    <w:rsid w:val="00C67567"/>
    <w:rsid w:val="00C67976"/>
    <w:rsid w:val="00C81C1C"/>
    <w:rsid w:val="00C87471"/>
    <w:rsid w:val="00C9782A"/>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07722"/>
    <w:rsid w:val="00D156C0"/>
    <w:rsid w:val="00D305E9"/>
    <w:rsid w:val="00D31BC9"/>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545A"/>
    <w:rsid w:val="00DF2542"/>
    <w:rsid w:val="00E00E15"/>
    <w:rsid w:val="00E128E2"/>
    <w:rsid w:val="00E13FAB"/>
    <w:rsid w:val="00E20C88"/>
    <w:rsid w:val="00E23194"/>
    <w:rsid w:val="00E249C8"/>
    <w:rsid w:val="00E261D0"/>
    <w:rsid w:val="00E34534"/>
    <w:rsid w:val="00E57203"/>
    <w:rsid w:val="00E72507"/>
    <w:rsid w:val="00E82F1D"/>
    <w:rsid w:val="00E84856"/>
    <w:rsid w:val="00EA2BE6"/>
    <w:rsid w:val="00EA2E28"/>
    <w:rsid w:val="00EA5817"/>
    <w:rsid w:val="00EC0F2A"/>
    <w:rsid w:val="00EC3E44"/>
    <w:rsid w:val="00EC7AE1"/>
    <w:rsid w:val="00ED377D"/>
    <w:rsid w:val="00ED3FDA"/>
    <w:rsid w:val="00ED590A"/>
    <w:rsid w:val="00ED5F55"/>
    <w:rsid w:val="00ED666A"/>
    <w:rsid w:val="00EE6225"/>
    <w:rsid w:val="00EF1F7F"/>
    <w:rsid w:val="00EF2B5C"/>
    <w:rsid w:val="00EF4B60"/>
    <w:rsid w:val="00F03648"/>
    <w:rsid w:val="00F104C8"/>
    <w:rsid w:val="00F1359C"/>
    <w:rsid w:val="00F14650"/>
    <w:rsid w:val="00F15AA8"/>
    <w:rsid w:val="00F17E63"/>
    <w:rsid w:val="00F23DC8"/>
    <w:rsid w:val="00F323F6"/>
    <w:rsid w:val="00F41E09"/>
    <w:rsid w:val="00F4616C"/>
    <w:rsid w:val="00F65A30"/>
    <w:rsid w:val="00F87ACF"/>
    <w:rsid w:val="00F932EB"/>
    <w:rsid w:val="00F96C22"/>
    <w:rsid w:val="00FA4540"/>
    <w:rsid w:val="00FB7839"/>
    <w:rsid w:val="00FC2A3A"/>
    <w:rsid w:val="00FC484C"/>
    <w:rsid w:val="00FD2093"/>
    <w:rsid w:val="00FD3F3B"/>
    <w:rsid w:val="00FD65A7"/>
    <w:rsid w:val="00FE1272"/>
    <w:rsid w:val="00FE1DF0"/>
    <w:rsid w:val="00FE474B"/>
    <w:rsid w:val="00FF5900"/>
    <w:rsid w:val="07B948E3"/>
    <w:rsid w:val="2E5932B1"/>
    <w:rsid w:val="6CF37BC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F323F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323F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ADE4D-291F-427D-BAD1-E1366BD1D5FD}"/>
</file>

<file path=customXml/itemProps2.xml><?xml version="1.0" encoding="utf-8"?>
<ds:datastoreItem xmlns:ds="http://schemas.openxmlformats.org/officeDocument/2006/customXml" ds:itemID="{DC9658D4-900C-40B1-B4EB-1EFC7F1B440E}">
  <ds:schemaRefs>
    <ds:schemaRef ds:uri="8d123187-21fe-47d9-bb38-a24fa2382a13"/>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23712732-1a11-42b5-ab16-3cafd502a338"/>
    <ds:schemaRef ds:uri="http://www.w3.org/XML/1998/namespace"/>
    <ds:schemaRef ds:uri="http://purl.org/dc/dcmitype/"/>
  </ds:schemaRefs>
</ds:datastoreItem>
</file>

<file path=customXml/itemProps3.xml><?xml version="1.0" encoding="utf-8"?>
<ds:datastoreItem xmlns:ds="http://schemas.openxmlformats.org/officeDocument/2006/customXml" ds:itemID="{26C1F968-6ED1-40C8-8D9B-0BAF028DA3EA}">
  <ds:schemaRefs>
    <ds:schemaRef ds:uri="http://schemas.microsoft.com/sharepoint/v3/contenttype/forms"/>
  </ds:schemaRefs>
</ds:datastoreItem>
</file>

<file path=customXml/itemProps4.xml><?xml version="1.0" encoding="utf-8"?>
<ds:datastoreItem xmlns:ds="http://schemas.openxmlformats.org/officeDocument/2006/customXml" ds:itemID="{6CE9182D-1D5A-44F5-8031-46A9DBD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40</TotalTime>
  <Pages>13</Pages>
  <Words>2004</Words>
  <Characters>11424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9</cp:revision>
  <dcterms:created xsi:type="dcterms:W3CDTF">2022-05-13T03:39:00Z</dcterms:created>
  <dcterms:modified xsi:type="dcterms:W3CDTF">2023-07-05T05:04:00Z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